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val="false"/>
        <w:spacing w:after="20" w:before="0" w:line="264"/>
      </w:pPr>
      <w:r>
        <w:rPr>
          <w:rFonts w:ascii="Arial" w:cs="Arial" w:eastAsia="Arial" w:hAnsi="Arial"/>
          <w:b w:val="false"/>
          <w:bCs w:val="false"/>
          <w:i w:val="false"/>
          <w:iCs w:val="false"/>
          <w:color w:val="1A1A1A"/>
          <w:sz w:val="18"/>
          <w:szCs w:val="18"/>
        </w:rPr>
        <w:t xml:space="preserve">Họ và tên: ……………………………………………  Lớp: ………  Ngày: ……/……/………</w:t>
      </w:r>
    </w:p>
    <w:p>
      <w:pPr>
        <w:keepNext w:val="false"/>
        <w:spacing w:after="30" w:before="0" w:line="264"/>
        <w:jc w:val="center"/>
      </w:pPr>
      <w:r>
        <w:rPr>
          <w:rFonts w:ascii="Arial" w:cs="Arial" w:eastAsia="Arial" w:hAnsi="Arial"/>
          <w:b/>
          <w:bCs/>
          <w:i w:val="false"/>
          <w:iCs w:val="false"/>
          <w:color w:val="1F4E79"/>
          <w:sz w:val="26"/>
          <w:szCs w:val="26"/>
        </w:rPr>
        <w:t xml:space="preserve">PHIẾU HỌC TẬP</w:t>
      </w:r>
    </w:p>
    <w:p>
      <w:pPr>
        <w:keepNext w:val="false"/>
        <w:spacing w:after="100" w:before="0" w:line="264"/>
        <w:jc w:val="center"/>
      </w:pPr>
      <w:r>
        <w:rPr>
          <w:rFonts w:ascii="Arial" w:cs="Arial" w:eastAsia="Arial" w:hAnsi="Arial"/>
          <w:b/>
          <w:bCs/>
          <w:i w:val="false"/>
          <w:iCs w:val="false"/>
          <w:color w:val="1A1A1A"/>
          <w:sz w:val="21"/>
          <w:szCs w:val="21"/>
        </w:rPr>
        <w:t xml:space="preserve">Lịch sử 10 – Kết nối tri thức – Bài 10: Văn minh Đại Việt</w:t>
      </w:r>
    </w:p>
    <w:p>
      <w:pPr>
        <w:keepNext w:val="false"/>
        <w:spacing w:after="20" w:before="0" w:line="264"/>
      </w:pPr>
      <w:r>
        <w:rPr>
          <w:rFonts w:ascii="Arial" w:cs="Arial" w:eastAsia="Arial" w:hAnsi="Arial"/>
          <w:b w:val="false"/>
          <w:bCs w:val="false"/>
          <w:i/>
          <w:iCs/>
          <w:color w:val="1A1A1A"/>
          <w:sz w:val="19"/>
          <w:szCs w:val="19"/>
        </w:rPr>
        <w:t xml:space="preserve">SGK tr.73–85 · Thời gian: 25 phút trên lớp (Phần III có thể hoàn thiện ở nhà) · Tổng: 10 điểm = 4 (Biết) + 3 (Hiểu) + 3 (Vận dụng)</w:t>
      </w:r>
    </w:p>
    <w:p>
      <w:pPr>
        <w:keepNext w:val="false"/>
        <w:spacing w:after="60" w:before="0" w:line="264"/>
      </w:pPr>
      <w:r>
        <w:rPr>
          <w:rFonts w:ascii="Arial" w:cs="Arial" w:eastAsia="Arial" w:hAnsi="Arial"/>
          <w:b w:val="false"/>
          <w:bCs w:val="false"/>
          <w:i w:val="false"/>
          <w:iCs w:val="false"/>
          <w:color w:val="1A1A1A"/>
          <w:sz w:val="19"/>
          <w:szCs w:val="19"/>
        </w:rPr>
        <w:t xml:space="preserve">Hướng dẫn: đọc sách giáo khoa tr.73–85, làm lần lượt ba phần theo mức tăng dần. Chưa chắc chắn ở Phần I thì xem lại sách trước khi làm Phần II và III.</w:t>
      </w:r>
    </w:p>
    <w:p>
      <w:pPr>
        <w:keepNext/>
        <w:spacing w:after="60" w:before="120" w:line="264"/>
      </w:pPr>
      <w:r>
        <w:rPr>
          <w:rFonts w:ascii="Arial" w:cs="Arial" w:eastAsia="Arial" w:hAnsi="Arial"/>
          <w:b/>
          <w:bCs/>
          <w:i w:val="false"/>
          <w:iCs w:val="false"/>
          <w:color w:val="1F4E79"/>
          <w:sz w:val="23"/>
          <w:szCs w:val="23"/>
        </w:rPr>
        <w:t xml:space="preserve">PHẦN I — MỨC BIẾT (NHẬN BIẾT) · 4 điểm</w:t>
      </w:r>
    </w:p>
    <w:p>
      <w:pPr>
        <w:keepNext w:val="false"/>
        <w:spacing w:after="40" w:before="0" w:line="264"/>
      </w:pPr>
      <w:r>
        <w:rPr>
          <w:rFonts w:ascii="Arial" w:cs="Arial" w:eastAsia="Arial" w:hAnsi="Arial"/>
          <w:b w:val="false"/>
          <w:bCs w:val="false"/>
          <w:i/>
          <w:iCs/>
          <w:color w:val="1A1A1A"/>
          <w:sz w:val="19"/>
          <w:szCs w:val="19"/>
        </w:rPr>
        <w:t xml:space="preserve">Yêu cầu: Nhớ lại, nối, điền đúng thông tin có trong bài học.</w:t>
      </w:r>
    </w:p>
    <w:p>
      <w:pPr>
        <w:keepNext w:val="false"/>
        <w:spacing w:after="20" w:before="0" w:line="264"/>
      </w:pPr>
      <w:r>
        <w:rPr>
          <w:rFonts w:ascii="Arial" w:cs="Arial" w:eastAsia="Arial" w:hAnsi="Arial"/>
          <w:b/>
          <w:bCs/>
          <w:i w:val="false"/>
          <w:iCs w:val="false"/>
          <w:color w:val="1A1A1A"/>
          <w:sz w:val="19"/>
          <w:szCs w:val="19"/>
        </w:rPr>
        <w:t xml:space="preserve">Câu 1 (0,75 điểm)</w:t>
      </w:r>
    </w:p>
    <w:p>
      <w:pPr>
        <w:keepNext w:val="false"/>
        <w:spacing w:after="60" w:before="0" w:line="264"/>
      </w:pPr>
      <w:r>
        <w:rPr>
          <w:rFonts w:ascii="Arial" w:cs="Arial" w:eastAsia="Arial" w:hAnsi="Arial"/>
          <w:b w:val="false"/>
          <w:bCs w:val="false"/>
          <w:i w:val="false"/>
          <w:iCs w:val="false"/>
          <w:color w:val="1A1A1A"/>
          <w:sz w:val="19"/>
          <w:szCs w:val="19"/>
        </w:rPr>
        <w:t xml:space="preserve">Quốc hiệu Đại Việt được dùng từ năm ……………… đến năm ………………. Năm 1010, Lý Thái Tổ dời đô ra ……………….</w:t>
      </w:r>
    </w:p>
    <w:p>
      <w:pPr>
        <w:keepNext w:val="false"/>
        <w:spacing w:after="20" w:before="0" w:line="264"/>
      </w:pPr>
      <w:r>
        <w:rPr>
          <w:rFonts w:ascii="Arial" w:cs="Arial" w:eastAsia="Arial" w:hAnsi="Arial"/>
          <w:b/>
          <w:bCs/>
          <w:i w:val="false"/>
          <w:iCs w:val="false"/>
          <w:color w:val="1A1A1A"/>
          <w:sz w:val="19"/>
          <w:szCs w:val="19"/>
        </w:rPr>
        <w:t xml:space="preserve">Câu 2 (0,5 điểm)</w:t>
      </w:r>
    </w:p>
    <w:p>
      <w:pPr>
        <w:keepNext w:val="false"/>
        <w:spacing w:after="20" w:before="0" w:line="264"/>
      </w:pPr>
      <w:r>
        <w:rPr>
          <w:rFonts w:ascii="Arial" w:cs="Arial" w:eastAsia="Arial" w:hAnsi="Arial"/>
          <w:b w:val="false"/>
          <w:bCs w:val="false"/>
          <w:i w:val="false"/>
          <w:iCs w:val="false"/>
          <w:color w:val="1A1A1A"/>
          <w:sz w:val="19"/>
          <w:szCs w:val="19"/>
        </w:rPr>
        <w:t xml:space="preserve">Bộ luật hoàn chỉnh nhất, gồm 722 điều, được thực thi từ thời Lê sơ là bộ luật nào?</w:t>
      </w:r>
    </w:p>
    <w:p>
      <w:pPr>
        <w:keepNext w:val="false"/>
        <w:spacing w:after="60" w:before="0" w:line="264"/>
      </w:pPr>
      <w:r>
        <w:rPr>
          <w:rFonts w:ascii="Arial" w:cs="Arial" w:eastAsia="Arial" w:hAnsi="Arial"/>
          <w:b w:val="false"/>
          <w:bCs w:val="false"/>
          <w:i w:val="false"/>
          <w:iCs w:val="false"/>
          <w:color w:val="1A1A1A"/>
          <w:sz w:val="18"/>
          <w:szCs w:val="18"/>
        </w:rPr>
        <w:t xml:space="preserve">A. Hình thư</w:t>
      </w:r>
    </w:p>
    <w:p>
      <w:pPr>
        <w:keepNext w:val="false"/>
        <w:spacing w:after="60" w:before="0" w:line="264"/>
      </w:pPr>
      <w:r>
        <w:rPr>
          <w:rFonts w:ascii="Arial" w:cs="Arial" w:eastAsia="Arial" w:hAnsi="Arial"/>
          <w:b w:val="false"/>
          <w:bCs w:val="false"/>
          <w:i w:val="false"/>
          <w:iCs w:val="false"/>
          <w:color w:val="1A1A1A"/>
          <w:sz w:val="18"/>
          <w:szCs w:val="18"/>
        </w:rPr>
        <w:t xml:space="preserve">B. Hình luật</w:t>
      </w:r>
    </w:p>
    <w:p>
      <w:pPr>
        <w:keepNext w:val="false"/>
        <w:spacing w:after="60" w:before="0" w:line="264"/>
      </w:pPr>
      <w:r>
        <w:rPr>
          <w:rFonts w:ascii="Arial" w:cs="Arial" w:eastAsia="Arial" w:hAnsi="Arial"/>
          <w:b w:val="false"/>
          <w:bCs w:val="false"/>
          <w:i w:val="false"/>
          <w:iCs w:val="false"/>
          <w:color w:val="1A1A1A"/>
          <w:sz w:val="18"/>
          <w:szCs w:val="18"/>
        </w:rPr>
        <w:t xml:space="preserve">C. Quốc triều hình luật</w:t>
      </w:r>
    </w:p>
    <w:p>
      <w:pPr>
        <w:keepNext w:val="false"/>
        <w:spacing w:after="60" w:before="0" w:line="264"/>
      </w:pPr>
      <w:r>
        <w:rPr>
          <w:rFonts w:ascii="Arial" w:cs="Arial" w:eastAsia="Arial" w:hAnsi="Arial"/>
          <w:b w:val="false"/>
          <w:bCs w:val="false"/>
          <w:i w:val="false"/>
          <w:iCs w:val="false"/>
          <w:color w:val="1A1A1A"/>
          <w:sz w:val="18"/>
          <w:szCs w:val="18"/>
        </w:rPr>
        <w:t xml:space="preserve">D. Hoàng Việt luật lệ</w:t>
      </w:r>
    </w:p>
    <w:p>
      <w:pPr>
        <w:keepNext w:val="false"/>
        <w:spacing w:after="20" w:before="0" w:line="264"/>
      </w:pPr>
      <w:r>
        <w:rPr>
          <w:rFonts w:ascii="Arial" w:cs="Arial" w:eastAsia="Arial" w:hAnsi="Arial"/>
          <w:b/>
          <w:bCs/>
          <w:i w:val="false"/>
          <w:iCs w:val="false"/>
          <w:color w:val="1A1A1A"/>
          <w:sz w:val="19"/>
          <w:szCs w:val="19"/>
        </w:rPr>
        <w:t xml:space="preserve">Câu 3 (1 điểm)</w:t>
      </w:r>
    </w:p>
    <w:p>
      <w:pPr>
        <w:keepNext w:val="false"/>
        <w:spacing w:after="40" w:before="0" w:line="264"/>
      </w:pPr>
      <w:r>
        <w:rPr>
          <w:rFonts w:ascii="Arial" w:cs="Arial" w:eastAsia="Arial" w:hAnsi="Arial"/>
          <w:b w:val="false"/>
          <w:bCs w:val="false"/>
          <w:i w:val="false"/>
          <w:iCs w:val="false"/>
          <w:color w:val="1A1A1A"/>
          <w:sz w:val="19"/>
          <w:szCs w:val="19"/>
        </w:rPr>
        <w:t xml:space="preserve">Nối thời kì ở cột A với biểu hiện nổi bật ở cột B.</w:t>
      </w:r>
    </w:p>
    <w:tbl>
      <w:tblPr>
        <w:tblW w:type="dxa" w:w="10204"/>
        <w:tblBorders>
          <w:top w:val="single" w:color="AAAAAA" w:sz="4"/>
          <w:left w:val="single" w:color="AAAAAA" w:sz="4"/>
          <w:bottom w:val="single" w:color="AAAAAA" w:sz="4"/>
          <w:right w:val="single" w:color="AAAAAA" w:sz="4"/>
          <w:insideH w:val="single" w:color="AAAAAA" w:sz="4"/>
          <w:insideV w:val="single" w:color="AAAAAA" w:sz="4"/>
        </w:tblBorders>
      </w:tblPr>
      <w:tblGrid>
        <w:gridCol w:w="5102"/>
        <w:gridCol w:w="5102"/>
      </w:tblGrid>
      <w:tr>
        <w:trPr>
          <w:cantSplit/>
          <w:tblHeader/>
        </w:trPr>
        <w:tc>
          <w:tcPr>
            <w:tcW w:type="dxa" w:w="5102"/>
            <w:gridSpan w:val="1"/>
            <w:shd w:fill="D6E4F0" w:color="auto" w:val="clear"/>
            <w:tcMar>
              <w:top w:type="dxa" w:w="40"/>
              <w:left w:type="dxa" w:w="80"/>
              <w:bottom w:type="dxa" w:w="40"/>
              <w:right w:type="dxa" w:w="80"/>
            </w:tcMar>
            <w:vAlign w:val="center"/>
          </w:tcPr>
          <w:p>
            <w:pPr>
              <w:keepNext w:val="false"/>
              <w:spacing w:after="0" w:before="0" w:line="264"/>
              <w:jc w:val="center"/>
            </w:pPr>
            <w:r>
              <w:rPr>
                <w:rFonts w:ascii="Arial" w:cs="Arial" w:eastAsia="Arial" w:hAnsi="Arial"/>
                <w:b/>
                <w:bCs/>
                <w:i w:val="false"/>
                <w:iCs w:val="false"/>
                <w:color w:val="1F4E79"/>
                <w:sz w:val="16"/>
                <w:szCs w:val="16"/>
              </w:rPr>
              <w:t xml:space="preserve">CỘT A</w:t>
            </w:r>
          </w:p>
        </w:tc>
        <w:tc>
          <w:tcPr>
            <w:tcW w:type="dxa" w:w="5102"/>
            <w:gridSpan w:val="1"/>
            <w:shd w:fill="D6E4F0" w:color="auto" w:val="clear"/>
            <w:tcMar>
              <w:top w:type="dxa" w:w="40"/>
              <w:left w:type="dxa" w:w="80"/>
              <w:bottom w:type="dxa" w:w="40"/>
              <w:right w:type="dxa" w:w="80"/>
            </w:tcMar>
            <w:vAlign w:val="center"/>
          </w:tcPr>
          <w:p>
            <w:pPr>
              <w:keepNext w:val="false"/>
              <w:spacing w:after="0" w:before="0" w:line="264"/>
              <w:jc w:val="center"/>
            </w:pPr>
            <w:r>
              <w:rPr>
                <w:rFonts w:ascii="Arial" w:cs="Arial" w:eastAsia="Arial" w:hAnsi="Arial"/>
                <w:b/>
                <w:bCs/>
                <w:i w:val="false"/>
                <w:iCs w:val="false"/>
                <w:color w:val="1F4E79"/>
                <w:sz w:val="16"/>
                <w:szCs w:val="16"/>
              </w:rPr>
              <w:t xml:space="preserve">CỘT B</w:t>
            </w:r>
          </w:p>
        </w:tc>
      </w:tr>
      <w:tr>
        <w:trPr>
          <w:cantSplit/>
          <w:tblHeader w:val="false"/>
        </w:trPr>
        <w:tc>
          <w:tcPr>
            <w:tcW w:type="dxa" w:w="5102"/>
            <w:gridSpan w:val="1"/>
            <w:tcMar>
              <w:top w:type="dxa" w:w="40"/>
              <w:left w:type="dxa" w:w="80"/>
              <w:bottom w:type="dxa" w:w="40"/>
              <w:right w:type="dxa" w:w="80"/>
            </w:tcMar>
            <w:vAlign w:val="center"/>
          </w:tcPr>
          <w:p>
            <w:pPr>
              <w:keepNext w:val="false"/>
              <w:spacing w:after="0" w:before="0" w:line="264"/>
              <w:jc w:val="left"/>
            </w:pPr>
            <w:r>
              <w:rPr>
                <w:rFonts w:ascii="Arial" w:cs="Arial" w:eastAsia="Arial" w:hAnsi="Arial"/>
                <w:b w:val="false"/>
                <w:bCs w:val="false"/>
                <w:i w:val="false"/>
                <w:iCs w:val="false"/>
                <w:color w:val="1A1A1A"/>
                <w:sz w:val="16"/>
                <w:szCs w:val="16"/>
              </w:rPr>
              <w:t xml:space="preserve">1. Ngô – Đinh – Tiền Lê</w:t>
            </w:r>
          </w:p>
        </w:tc>
        <w:tc>
          <w:tcPr>
            <w:tcW w:type="dxa" w:w="5102"/>
            <w:gridSpan w:val="1"/>
            <w:tcMar>
              <w:top w:type="dxa" w:w="40"/>
              <w:left w:type="dxa" w:w="80"/>
              <w:bottom w:type="dxa" w:w="40"/>
              <w:right w:type="dxa" w:w="80"/>
            </w:tcMar>
            <w:vAlign w:val="center"/>
          </w:tcPr>
          <w:p>
            <w:pPr>
              <w:keepNext w:val="false"/>
              <w:spacing w:after="0" w:before="0" w:line="264"/>
              <w:jc w:val="left"/>
            </w:pPr>
            <w:r>
              <w:rPr>
                <w:rFonts w:ascii="Arial" w:cs="Arial" w:eastAsia="Arial" w:hAnsi="Arial"/>
                <w:b w:val="false"/>
                <w:bCs w:val="false"/>
                <w:i w:val="false"/>
                <w:iCs w:val="false"/>
                <w:color w:val="1A1A1A"/>
                <w:sz w:val="16"/>
                <w:szCs w:val="16"/>
              </w:rPr>
              <w:t xml:space="preserve">a. Dời đô ra Thăng Long; “tam giáo đồng nguyên”</w:t>
            </w:r>
          </w:p>
        </w:tc>
      </w:tr>
      <w:tr>
        <w:trPr>
          <w:cantSplit/>
          <w:tblHeader w:val="false"/>
        </w:trPr>
        <w:tc>
          <w:tcPr>
            <w:tcW w:type="dxa" w:w="5102"/>
            <w:gridSpan w:val="1"/>
            <w:tcMar>
              <w:top w:type="dxa" w:w="40"/>
              <w:left w:type="dxa" w:w="80"/>
              <w:bottom w:type="dxa" w:w="40"/>
              <w:right w:type="dxa" w:w="80"/>
            </w:tcMar>
            <w:vAlign w:val="center"/>
          </w:tcPr>
          <w:p>
            <w:pPr>
              <w:keepNext w:val="false"/>
              <w:spacing w:after="0" w:before="0" w:line="264"/>
              <w:jc w:val="left"/>
            </w:pPr>
            <w:r>
              <w:rPr>
                <w:rFonts w:ascii="Arial" w:cs="Arial" w:eastAsia="Arial" w:hAnsi="Arial"/>
                <w:b w:val="false"/>
                <w:bCs w:val="false"/>
                <w:i w:val="false"/>
                <w:iCs w:val="false"/>
                <w:color w:val="1A1A1A"/>
                <w:sz w:val="16"/>
                <w:szCs w:val="16"/>
              </w:rPr>
              <w:t xml:space="preserve">2. Lý – Trần – Hồ</w:t>
            </w:r>
          </w:p>
        </w:tc>
        <w:tc>
          <w:tcPr>
            <w:tcW w:type="dxa" w:w="5102"/>
            <w:gridSpan w:val="1"/>
            <w:tcMar>
              <w:top w:type="dxa" w:w="40"/>
              <w:left w:type="dxa" w:w="80"/>
              <w:bottom w:type="dxa" w:w="40"/>
              <w:right w:type="dxa" w:w="80"/>
            </w:tcMar>
            <w:vAlign w:val="center"/>
          </w:tcPr>
          <w:p>
            <w:pPr>
              <w:keepNext w:val="false"/>
              <w:spacing w:after="0" w:before="0" w:line="264"/>
              <w:jc w:val="left"/>
            </w:pPr>
            <w:r>
              <w:rPr>
                <w:rFonts w:ascii="Arial" w:cs="Arial" w:eastAsia="Arial" w:hAnsi="Arial"/>
                <w:b w:val="false"/>
                <w:bCs w:val="false"/>
                <w:i w:val="false"/>
                <w:iCs w:val="false"/>
                <w:color w:val="1A1A1A"/>
                <w:sz w:val="16"/>
                <w:szCs w:val="16"/>
              </w:rPr>
              <w:t xml:space="preserve">b. Đóng đô ở Cổ Loa, Hoa Lư; nền độc lập dân tộc được khôi phục hoàn toàn</w:t>
            </w:r>
          </w:p>
        </w:tc>
      </w:tr>
      <w:tr>
        <w:trPr>
          <w:cantSplit/>
          <w:tblHeader w:val="false"/>
        </w:trPr>
        <w:tc>
          <w:tcPr>
            <w:tcW w:type="dxa" w:w="5102"/>
            <w:gridSpan w:val="1"/>
            <w:tcMar>
              <w:top w:type="dxa" w:w="40"/>
              <w:left w:type="dxa" w:w="80"/>
              <w:bottom w:type="dxa" w:w="40"/>
              <w:right w:type="dxa" w:w="80"/>
            </w:tcMar>
            <w:vAlign w:val="center"/>
          </w:tcPr>
          <w:p>
            <w:pPr>
              <w:keepNext w:val="false"/>
              <w:spacing w:after="0" w:before="0" w:line="264"/>
              <w:jc w:val="left"/>
            </w:pPr>
            <w:r>
              <w:rPr>
                <w:rFonts w:ascii="Arial" w:cs="Arial" w:eastAsia="Arial" w:hAnsi="Arial"/>
                <w:b w:val="false"/>
                <w:bCs w:val="false"/>
                <w:i w:val="false"/>
                <w:iCs w:val="false"/>
                <w:color w:val="1A1A1A"/>
                <w:sz w:val="16"/>
                <w:szCs w:val="16"/>
              </w:rPr>
              <w:t xml:space="preserve">3. Lê sơ</w:t>
            </w:r>
          </w:p>
        </w:tc>
        <w:tc>
          <w:tcPr>
            <w:tcW w:type="dxa" w:w="5102"/>
            <w:gridSpan w:val="1"/>
            <w:tcMar>
              <w:top w:type="dxa" w:w="40"/>
              <w:left w:type="dxa" w:w="80"/>
              <w:bottom w:type="dxa" w:w="40"/>
              <w:right w:type="dxa" w:w="80"/>
            </w:tcMar>
            <w:vAlign w:val="center"/>
          </w:tcPr>
          <w:p>
            <w:pPr>
              <w:keepNext w:val="false"/>
              <w:spacing w:after="0" w:before="0" w:line="264"/>
              <w:jc w:val="left"/>
            </w:pPr>
            <w:r>
              <w:rPr>
                <w:rFonts w:ascii="Arial" w:cs="Arial" w:eastAsia="Arial" w:hAnsi="Arial"/>
                <w:b w:val="false"/>
                <w:bCs w:val="false"/>
                <w:i w:val="false"/>
                <w:iCs w:val="false"/>
                <w:color w:val="1A1A1A"/>
                <w:sz w:val="16"/>
                <w:szCs w:val="16"/>
              </w:rPr>
              <w:t xml:space="preserve">c. Đại Việt thành cường quốc ở Đông Nam Á; độc tôn Nho giáo</w:t>
            </w:r>
          </w:p>
        </w:tc>
      </w:tr>
      <w:tr>
        <w:trPr>
          <w:cantSplit/>
          <w:tblHeader w:val="false"/>
        </w:trPr>
        <w:tc>
          <w:tcPr>
            <w:tcW w:type="dxa" w:w="5102"/>
            <w:gridSpan w:val="1"/>
            <w:tcMar>
              <w:top w:type="dxa" w:w="40"/>
              <w:left w:type="dxa" w:w="80"/>
              <w:bottom w:type="dxa" w:w="40"/>
              <w:right w:type="dxa" w:w="80"/>
            </w:tcMar>
            <w:vAlign w:val="center"/>
          </w:tcPr>
          <w:p>
            <w:pPr>
              <w:keepNext w:val="false"/>
              <w:spacing w:after="0" w:before="0" w:line="264"/>
              <w:jc w:val="left"/>
            </w:pPr>
            <w:r>
              <w:rPr>
                <w:rFonts w:ascii="Arial" w:cs="Arial" w:eastAsia="Arial" w:hAnsi="Arial"/>
                <w:b w:val="false"/>
                <w:bCs w:val="false"/>
                <w:i w:val="false"/>
                <w:iCs w:val="false"/>
                <w:color w:val="1A1A1A"/>
                <w:sz w:val="16"/>
                <w:szCs w:val="16"/>
              </w:rPr>
              <w:t xml:space="preserve">4. Tây Sơn – Nguyễn</w:t>
            </w:r>
          </w:p>
        </w:tc>
        <w:tc>
          <w:tcPr>
            <w:tcW w:type="dxa" w:w="5102"/>
            <w:gridSpan w:val="1"/>
            <w:tcMar>
              <w:top w:type="dxa" w:w="40"/>
              <w:left w:type="dxa" w:w="80"/>
              <w:bottom w:type="dxa" w:w="40"/>
              <w:right w:type="dxa" w:w="80"/>
            </w:tcMar>
            <w:vAlign w:val="center"/>
          </w:tcPr>
          <w:p>
            <w:pPr>
              <w:keepNext w:val="false"/>
              <w:spacing w:after="0" w:before="0" w:line="264"/>
              <w:jc w:val="left"/>
            </w:pPr>
            <w:r>
              <w:rPr>
                <w:rFonts w:ascii="Arial" w:cs="Arial" w:eastAsia="Arial" w:hAnsi="Arial"/>
                <w:b w:val="false"/>
                <w:bCs w:val="false"/>
                <w:i w:val="false"/>
                <w:iCs w:val="false"/>
                <w:color w:val="1A1A1A"/>
                <w:sz w:val="16"/>
                <w:szCs w:val="16"/>
              </w:rPr>
              <w:t xml:space="preserve">d. Quốc gia thống nhất; khác biệt giữa các vùng miền được giảm bớt</w:t>
            </w:r>
          </w:p>
        </w:tc>
      </w:tr>
    </w:tbl>
    <w:p>
      <w:pPr>
        <w:keepNext w:val="false"/>
        <w:spacing w:after="60" w:before="0" w:line="264"/>
      </w:pPr>
      <w:r>
        <w:rPr>
          <w:rFonts w:ascii="Arial" w:cs="Arial" w:eastAsia="Arial" w:hAnsi="Arial"/>
          <w:b w:val="false"/>
          <w:bCs w:val="false"/>
          <w:i w:val="false"/>
          <w:iCs w:val="false"/>
          <w:color w:val="1A1A1A"/>
          <w:sz w:val="19"/>
          <w:szCs w:val="19"/>
        </w:rPr>
        <w:t xml:space="preserve">Kết quả nối:  1 – ……;  2 – ……;  3 – ……;  4 – ……</w:t>
      </w:r>
    </w:p>
    <w:p>
      <w:pPr>
        <w:keepNext w:val="false"/>
        <w:spacing w:after="20" w:before="0" w:line="264"/>
      </w:pPr>
      <w:r>
        <w:rPr>
          <w:rFonts w:ascii="Arial" w:cs="Arial" w:eastAsia="Arial" w:hAnsi="Arial"/>
          <w:b/>
          <w:bCs/>
          <w:i w:val="false"/>
          <w:iCs w:val="false"/>
          <w:color w:val="1A1A1A"/>
          <w:sz w:val="19"/>
          <w:szCs w:val="19"/>
        </w:rPr>
        <w:t xml:space="preserve">Câu 4 (1 điểm)</w:t>
      </w:r>
    </w:p>
    <w:p>
      <w:pPr>
        <w:keepNext w:val="false"/>
        <w:spacing w:after="40" w:before="0" w:line="264"/>
      </w:pPr>
      <w:r>
        <w:rPr>
          <w:rFonts w:ascii="Arial" w:cs="Arial" w:eastAsia="Arial" w:hAnsi="Arial"/>
          <w:b w:val="false"/>
          <w:bCs w:val="false"/>
          <w:i w:val="false"/>
          <w:iCs w:val="false"/>
          <w:color w:val="1A1A1A"/>
          <w:sz w:val="19"/>
          <w:szCs w:val="19"/>
        </w:rPr>
        <w:t xml:space="preserve">Em hãy đánh dấu ✓ vào ô Đúng hoặc Sai cho mỗi nhận định.</w:t>
      </w:r>
    </w:p>
    <w:tbl>
      <w:tblPr>
        <w:tblW w:type="dxa" w:w="10204"/>
        <w:tblBorders>
          <w:top w:val="single" w:color="AAAAAA" w:sz="4"/>
          <w:left w:val="single" w:color="AAAAAA" w:sz="4"/>
          <w:bottom w:val="single" w:color="AAAAAA" w:sz="4"/>
          <w:right w:val="single" w:color="AAAAAA" w:sz="4"/>
          <w:insideH w:val="single" w:color="AAAAAA" w:sz="4"/>
          <w:insideV w:val="single" w:color="AAAAAA" w:sz="4"/>
        </w:tblBorders>
      </w:tblPr>
      <w:tblGrid>
        <w:gridCol w:w="600"/>
        <w:gridCol w:w="7202"/>
        <w:gridCol w:w="1200"/>
        <w:gridCol w:w="1200"/>
      </w:tblGrid>
      <w:tr>
        <w:trPr>
          <w:cantSplit/>
          <w:tblHeader/>
        </w:trPr>
        <w:tc>
          <w:tcPr>
            <w:tcW w:type="dxa" w:w="600"/>
            <w:gridSpan w:val="1"/>
            <w:shd w:fill="D6E4F0" w:color="auto" w:val="clear"/>
            <w:tcMar>
              <w:top w:type="dxa" w:w="40"/>
              <w:left w:type="dxa" w:w="80"/>
              <w:bottom w:type="dxa" w:w="40"/>
              <w:right w:type="dxa" w:w="80"/>
            </w:tcMar>
            <w:vAlign w:val="center"/>
          </w:tcPr>
          <w:p>
            <w:pPr>
              <w:keepNext w:val="false"/>
              <w:spacing w:after="0" w:before="0" w:line="264"/>
              <w:jc w:val="center"/>
            </w:pPr>
            <w:r>
              <w:rPr>
                <w:rFonts w:ascii="Arial" w:cs="Arial" w:eastAsia="Arial" w:hAnsi="Arial"/>
                <w:b/>
                <w:bCs/>
                <w:i w:val="false"/>
                <w:iCs w:val="false"/>
                <w:color w:val="1F4E79"/>
                <w:sz w:val="16"/>
                <w:szCs w:val="16"/>
              </w:rPr>
              <w:t xml:space="preserve">Ý</w:t>
            </w:r>
          </w:p>
        </w:tc>
        <w:tc>
          <w:tcPr>
            <w:tcW w:type="dxa" w:w="7202"/>
            <w:gridSpan w:val="1"/>
            <w:shd w:fill="D6E4F0" w:color="auto" w:val="clear"/>
            <w:tcMar>
              <w:top w:type="dxa" w:w="40"/>
              <w:left w:type="dxa" w:w="80"/>
              <w:bottom w:type="dxa" w:w="40"/>
              <w:right w:type="dxa" w:w="80"/>
            </w:tcMar>
            <w:vAlign w:val="center"/>
          </w:tcPr>
          <w:p>
            <w:pPr>
              <w:keepNext w:val="false"/>
              <w:spacing w:after="0" w:before="0" w:line="264"/>
              <w:jc w:val="center"/>
            </w:pPr>
            <w:r>
              <w:rPr>
                <w:rFonts w:ascii="Arial" w:cs="Arial" w:eastAsia="Arial" w:hAnsi="Arial"/>
                <w:b/>
                <w:bCs/>
                <w:i w:val="false"/>
                <w:iCs w:val="false"/>
                <w:color w:val="1F4E79"/>
                <w:sz w:val="16"/>
                <w:szCs w:val="16"/>
              </w:rPr>
              <w:t xml:space="preserve">Nhận định</w:t>
            </w:r>
          </w:p>
        </w:tc>
        <w:tc>
          <w:tcPr>
            <w:tcW w:type="dxa" w:w="1200"/>
            <w:gridSpan w:val="1"/>
            <w:shd w:fill="D6E4F0" w:color="auto" w:val="clear"/>
            <w:tcMar>
              <w:top w:type="dxa" w:w="40"/>
              <w:left w:type="dxa" w:w="80"/>
              <w:bottom w:type="dxa" w:w="40"/>
              <w:right w:type="dxa" w:w="80"/>
            </w:tcMar>
            <w:vAlign w:val="center"/>
          </w:tcPr>
          <w:p>
            <w:pPr>
              <w:keepNext w:val="false"/>
              <w:spacing w:after="0" w:before="0" w:line="264"/>
              <w:jc w:val="center"/>
            </w:pPr>
            <w:r>
              <w:rPr>
                <w:rFonts w:ascii="Arial" w:cs="Arial" w:eastAsia="Arial" w:hAnsi="Arial"/>
                <w:b/>
                <w:bCs/>
                <w:i w:val="false"/>
                <w:iCs w:val="false"/>
                <w:color w:val="1F4E79"/>
                <w:sz w:val="16"/>
                <w:szCs w:val="16"/>
              </w:rPr>
              <w:t xml:space="preserve">Đúng</w:t>
            </w:r>
          </w:p>
        </w:tc>
        <w:tc>
          <w:tcPr>
            <w:tcW w:type="dxa" w:w="1200"/>
            <w:gridSpan w:val="1"/>
            <w:shd w:fill="D6E4F0" w:color="auto" w:val="clear"/>
            <w:tcMar>
              <w:top w:type="dxa" w:w="40"/>
              <w:left w:type="dxa" w:w="80"/>
              <w:bottom w:type="dxa" w:w="40"/>
              <w:right w:type="dxa" w:w="80"/>
            </w:tcMar>
            <w:vAlign w:val="center"/>
          </w:tcPr>
          <w:p>
            <w:pPr>
              <w:keepNext w:val="false"/>
              <w:spacing w:after="0" w:before="0" w:line="264"/>
              <w:jc w:val="center"/>
            </w:pPr>
            <w:r>
              <w:rPr>
                <w:rFonts w:ascii="Arial" w:cs="Arial" w:eastAsia="Arial" w:hAnsi="Arial"/>
                <w:b/>
                <w:bCs/>
                <w:i w:val="false"/>
                <w:iCs w:val="false"/>
                <w:color w:val="1F4E79"/>
                <w:sz w:val="16"/>
                <w:szCs w:val="16"/>
              </w:rPr>
              <w:t xml:space="preserve">Sai</w:t>
            </w:r>
          </w:p>
        </w:tc>
      </w:tr>
      <w:tr>
        <w:trPr>
          <w:cantSplit/>
          <w:tblHeader w:val="false"/>
        </w:trPr>
        <w:tc>
          <w:tcPr>
            <w:tcW w:type="dxa" w:w="600"/>
            <w:gridSpan w:val="1"/>
            <w:tcMar>
              <w:top w:type="dxa" w:w="40"/>
              <w:left w:type="dxa" w:w="80"/>
              <w:bottom w:type="dxa" w:w="40"/>
              <w:right w:type="dxa" w:w="80"/>
            </w:tcMar>
            <w:vAlign w:val="center"/>
          </w:tcPr>
          <w:p>
            <w:pPr>
              <w:keepNext w:val="false"/>
              <w:spacing w:after="0" w:before="0" w:line="264"/>
              <w:jc w:val="center"/>
            </w:pPr>
            <w:r>
              <w:rPr>
                <w:rFonts w:ascii="Arial" w:cs="Arial" w:eastAsia="Arial" w:hAnsi="Arial"/>
                <w:b w:val="false"/>
                <w:bCs w:val="false"/>
                <w:i w:val="false"/>
                <w:iCs w:val="false"/>
                <w:color w:val="1A1A1A"/>
                <w:sz w:val="16"/>
                <w:szCs w:val="16"/>
              </w:rPr>
              <w:t xml:space="preserve">a)</w:t>
            </w:r>
          </w:p>
        </w:tc>
        <w:tc>
          <w:tcPr>
            <w:tcW w:type="dxa" w:w="7202"/>
            <w:gridSpan w:val="1"/>
            <w:tcMar>
              <w:top w:type="dxa" w:w="40"/>
              <w:left w:type="dxa" w:w="80"/>
              <w:bottom w:type="dxa" w:w="40"/>
              <w:right w:type="dxa" w:w="80"/>
            </w:tcMar>
            <w:vAlign w:val="center"/>
          </w:tcPr>
          <w:p>
            <w:pPr>
              <w:keepNext w:val="false"/>
              <w:spacing w:after="0" w:before="0" w:line="264"/>
              <w:jc w:val="left"/>
            </w:pPr>
            <w:r>
              <w:rPr>
                <w:rFonts w:ascii="Arial" w:cs="Arial" w:eastAsia="Arial" w:hAnsi="Arial"/>
                <w:b w:val="false"/>
                <w:bCs w:val="false"/>
                <w:i w:val="false"/>
                <w:iCs w:val="false"/>
                <w:color w:val="1A1A1A"/>
                <w:sz w:val="16"/>
                <w:szCs w:val="16"/>
              </w:rPr>
              <w:t xml:space="preserve">Nho giáo được du nhập vào Việt Nam từ thời Bắc thuộc.</w:t>
            </w:r>
          </w:p>
        </w:tc>
        <w:tc>
          <w:tcPr>
            <w:tcW w:type="dxa" w:w="1200"/>
            <w:gridSpan w:val="1"/>
            <w:tcMar>
              <w:top w:type="dxa" w:w="40"/>
              <w:left w:type="dxa" w:w="80"/>
              <w:bottom w:type="dxa" w:w="40"/>
              <w:right w:type="dxa" w:w="80"/>
            </w:tcMar>
            <w:vAlign w:val="center"/>
          </w:tcPr>
          <w:p>
            <w:pPr>
              <w:keepNext w:val="false"/>
              <w:spacing w:after="0" w:before="0" w:line="264"/>
              <w:jc w:val="center"/>
            </w:pPr>
            <w:r>
              <w:rPr>
                <w:rFonts w:ascii="Arial" w:cs="Arial" w:eastAsia="Arial" w:hAnsi="Arial"/>
                <w:b w:val="false"/>
                <w:bCs w:val="false"/>
                <w:i w:val="false"/>
                <w:iCs w:val="false"/>
                <w:color w:val="1A1A1A"/>
                <w:sz w:val="16"/>
                <w:szCs w:val="16"/>
              </w:rPr>
              <w:t xml:space="preserve"> </w:t>
            </w:r>
          </w:p>
        </w:tc>
        <w:tc>
          <w:tcPr>
            <w:tcW w:type="dxa" w:w="1200"/>
            <w:gridSpan w:val="1"/>
            <w:tcMar>
              <w:top w:type="dxa" w:w="40"/>
              <w:left w:type="dxa" w:w="80"/>
              <w:bottom w:type="dxa" w:w="40"/>
              <w:right w:type="dxa" w:w="80"/>
            </w:tcMar>
            <w:vAlign w:val="center"/>
          </w:tcPr>
          <w:p>
            <w:pPr>
              <w:keepNext w:val="false"/>
              <w:spacing w:after="0" w:before="0" w:line="264"/>
              <w:jc w:val="center"/>
            </w:pPr>
            <w:r>
              <w:rPr>
                <w:rFonts w:ascii="Arial" w:cs="Arial" w:eastAsia="Arial" w:hAnsi="Arial"/>
                <w:b w:val="false"/>
                <w:bCs w:val="false"/>
                <w:i w:val="false"/>
                <w:iCs w:val="false"/>
                <w:color w:val="1A1A1A"/>
                <w:sz w:val="16"/>
                <w:szCs w:val="16"/>
              </w:rPr>
              <w:t xml:space="preserve"> </w:t>
            </w:r>
          </w:p>
        </w:tc>
      </w:tr>
      <w:tr>
        <w:trPr>
          <w:cantSplit/>
          <w:tblHeader w:val="false"/>
        </w:trPr>
        <w:tc>
          <w:tcPr>
            <w:tcW w:type="dxa" w:w="600"/>
            <w:gridSpan w:val="1"/>
            <w:tcMar>
              <w:top w:type="dxa" w:w="40"/>
              <w:left w:type="dxa" w:w="80"/>
              <w:bottom w:type="dxa" w:w="40"/>
              <w:right w:type="dxa" w:w="80"/>
            </w:tcMar>
            <w:vAlign w:val="center"/>
          </w:tcPr>
          <w:p>
            <w:pPr>
              <w:keepNext w:val="false"/>
              <w:spacing w:after="0" w:before="0" w:line="264"/>
              <w:jc w:val="center"/>
            </w:pPr>
            <w:r>
              <w:rPr>
                <w:rFonts w:ascii="Arial" w:cs="Arial" w:eastAsia="Arial" w:hAnsi="Arial"/>
                <w:b w:val="false"/>
                <w:bCs w:val="false"/>
                <w:i w:val="false"/>
                <w:iCs w:val="false"/>
                <w:color w:val="1A1A1A"/>
                <w:sz w:val="16"/>
                <w:szCs w:val="16"/>
              </w:rPr>
              <w:t xml:space="preserve">b)</w:t>
            </w:r>
          </w:p>
        </w:tc>
        <w:tc>
          <w:tcPr>
            <w:tcW w:type="dxa" w:w="7202"/>
            <w:gridSpan w:val="1"/>
            <w:tcMar>
              <w:top w:type="dxa" w:w="40"/>
              <w:left w:type="dxa" w:w="80"/>
              <w:bottom w:type="dxa" w:w="40"/>
              <w:right w:type="dxa" w:w="80"/>
            </w:tcMar>
            <w:vAlign w:val="center"/>
          </w:tcPr>
          <w:p>
            <w:pPr>
              <w:keepNext w:val="false"/>
              <w:spacing w:after="0" w:before="0" w:line="264"/>
              <w:jc w:val="left"/>
            </w:pPr>
            <w:r>
              <w:rPr>
                <w:rFonts w:ascii="Arial" w:cs="Arial" w:eastAsia="Arial" w:hAnsi="Arial"/>
                <w:b w:val="false"/>
                <w:bCs w:val="false"/>
                <w:i w:val="false"/>
                <w:iCs w:val="false"/>
                <w:color w:val="1A1A1A"/>
                <w:sz w:val="16"/>
                <w:szCs w:val="16"/>
              </w:rPr>
              <w:t xml:space="preserve">Năm 1070, vua Lý Thánh Tông cho dựng Văn Miếu thờ Khổng Tử.</w:t>
            </w:r>
          </w:p>
        </w:tc>
        <w:tc>
          <w:tcPr>
            <w:tcW w:type="dxa" w:w="1200"/>
            <w:gridSpan w:val="1"/>
            <w:tcMar>
              <w:top w:type="dxa" w:w="40"/>
              <w:left w:type="dxa" w:w="80"/>
              <w:bottom w:type="dxa" w:w="40"/>
              <w:right w:type="dxa" w:w="80"/>
            </w:tcMar>
            <w:vAlign w:val="center"/>
          </w:tcPr>
          <w:p>
            <w:pPr>
              <w:keepNext w:val="false"/>
              <w:spacing w:after="0" w:before="0" w:line="264"/>
              <w:jc w:val="center"/>
            </w:pPr>
            <w:r>
              <w:rPr>
                <w:rFonts w:ascii="Arial" w:cs="Arial" w:eastAsia="Arial" w:hAnsi="Arial"/>
                <w:b w:val="false"/>
                <w:bCs w:val="false"/>
                <w:i w:val="false"/>
                <w:iCs w:val="false"/>
                <w:color w:val="1A1A1A"/>
                <w:sz w:val="16"/>
                <w:szCs w:val="16"/>
              </w:rPr>
              <w:t xml:space="preserve"> </w:t>
            </w:r>
          </w:p>
        </w:tc>
        <w:tc>
          <w:tcPr>
            <w:tcW w:type="dxa" w:w="1200"/>
            <w:gridSpan w:val="1"/>
            <w:tcMar>
              <w:top w:type="dxa" w:w="40"/>
              <w:left w:type="dxa" w:w="80"/>
              <w:bottom w:type="dxa" w:w="40"/>
              <w:right w:type="dxa" w:w="80"/>
            </w:tcMar>
            <w:vAlign w:val="center"/>
          </w:tcPr>
          <w:p>
            <w:pPr>
              <w:keepNext w:val="false"/>
              <w:spacing w:after="0" w:before="0" w:line="264"/>
              <w:jc w:val="center"/>
            </w:pPr>
            <w:r>
              <w:rPr>
                <w:rFonts w:ascii="Arial" w:cs="Arial" w:eastAsia="Arial" w:hAnsi="Arial"/>
                <w:b w:val="false"/>
                <w:bCs w:val="false"/>
                <w:i w:val="false"/>
                <w:iCs w:val="false"/>
                <w:color w:val="1A1A1A"/>
                <w:sz w:val="16"/>
                <w:szCs w:val="16"/>
              </w:rPr>
              <w:t xml:space="preserve"> </w:t>
            </w:r>
          </w:p>
        </w:tc>
      </w:tr>
      <w:tr>
        <w:trPr>
          <w:cantSplit/>
          <w:tblHeader w:val="false"/>
        </w:trPr>
        <w:tc>
          <w:tcPr>
            <w:tcW w:type="dxa" w:w="600"/>
            <w:gridSpan w:val="1"/>
            <w:tcMar>
              <w:top w:type="dxa" w:w="40"/>
              <w:left w:type="dxa" w:w="80"/>
              <w:bottom w:type="dxa" w:w="40"/>
              <w:right w:type="dxa" w:w="80"/>
            </w:tcMar>
            <w:vAlign w:val="center"/>
          </w:tcPr>
          <w:p>
            <w:pPr>
              <w:keepNext w:val="false"/>
              <w:spacing w:after="0" w:before="0" w:line="264"/>
              <w:jc w:val="center"/>
            </w:pPr>
            <w:r>
              <w:rPr>
                <w:rFonts w:ascii="Arial" w:cs="Arial" w:eastAsia="Arial" w:hAnsi="Arial"/>
                <w:b w:val="false"/>
                <w:bCs w:val="false"/>
                <w:i w:val="false"/>
                <w:iCs w:val="false"/>
                <w:color w:val="1A1A1A"/>
                <w:sz w:val="16"/>
                <w:szCs w:val="16"/>
              </w:rPr>
              <w:t xml:space="preserve">c)</w:t>
            </w:r>
          </w:p>
        </w:tc>
        <w:tc>
          <w:tcPr>
            <w:tcW w:type="dxa" w:w="7202"/>
            <w:gridSpan w:val="1"/>
            <w:tcMar>
              <w:top w:type="dxa" w:w="40"/>
              <w:left w:type="dxa" w:w="80"/>
              <w:bottom w:type="dxa" w:w="40"/>
              <w:right w:type="dxa" w:w="80"/>
            </w:tcMar>
            <w:vAlign w:val="center"/>
          </w:tcPr>
          <w:p>
            <w:pPr>
              <w:keepNext w:val="false"/>
              <w:spacing w:after="0" w:before="0" w:line="264"/>
              <w:jc w:val="left"/>
            </w:pPr>
            <w:r>
              <w:rPr>
                <w:rFonts w:ascii="Arial" w:cs="Arial" w:eastAsia="Arial" w:hAnsi="Arial"/>
                <w:b w:val="false"/>
                <w:bCs w:val="false"/>
                <w:i w:val="false"/>
                <w:iCs w:val="false"/>
                <w:color w:val="1A1A1A"/>
                <w:sz w:val="16"/>
                <w:szCs w:val="16"/>
              </w:rPr>
              <w:t xml:space="preserve">Chữ Quốc ngữ xuất hiện từ thế kỉ XIII.</w:t>
            </w:r>
          </w:p>
        </w:tc>
        <w:tc>
          <w:tcPr>
            <w:tcW w:type="dxa" w:w="1200"/>
            <w:gridSpan w:val="1"/>
            <w:tcMar>
              <w:top w:type="dxa" w:w="40"/>
              <w:left w:type="dxa" w:w="80"/>
              <w:bottom w:type="dxa" w:w="40"/>
              <w:right w:type="dxa" w:w="80"/>
            </w:tcMar>
            <w:vAlign w:val="center"/>
          </w:tcPr>
          <w:p>
            <w:pPr>
              <w:keepNext w:val="false"/>
              <w:spacing w:after="0" w:before="0" w:line="264"/>
              <w:jc w:val="center"/>
            </w:pPr>
            <w:r>
              <w:rPr>
                <w:rFonts w:ascii="Arial" w:cs="Arial" w:eastAsia="Arial" w:hAnsi="Arial"/>
                <w:b w:val="false"/>
                <w:bCs w:val="false"/>
                <w:i w:val="false"/>
                <w:iCs w:val="false"/>
                <w:color w:val="1A1A1A"/>
                <w:sz w:val="16"/>
                <w:szCs w:val="16"/>
              </w:rPr>
              <w:t xml:space="preserve"> </w:t>
            </w:r>
          </w:p>
        </w:tc>
        <w:tc>
          <w:tcPr>
            <w:tcW w:type="dxa" w:w="1200"/>
            <w:gridSpan w:val="1"/>
            <w:tcMar>
              <w:top w:type="dxa" w:w="40"/>
              <w:left w:type="dxa" w:w="80"/>
              <w:bottom w:type="dxa" w:w="40"/>
              <w:right w:type="dxa" w:w="80"/>
            </w:tcMar>
            <w:vAlign w:val="center"/>
          </w:tcPr>
          <w:p>
            <w:pPr>
              <w:keepNext w:val="false"/>
              <w:spacing w:after="0" w:before="0" w:line="264"/>
              <w:jc w:val="center"/>
            </w:pPr>
            <w:r>
              <w:rPr>
                <w:rFonts w:ascii="Arial" w:cs="Arial" w:eastAsia="Arial" w:hAnsi="Arial"/>
                <w:b w:val="false"/>
                <w:bCs w:val="false"/>
                <w:i w:val="false"/>
                <w:iCs w:val="false"/>
                <w:color w:val="1A1A1A"/>
                <w:sz w:val="16"/>
                <w:szCs w:val="16"/>
              </w:rPr>
              <w:t xml:space="preserve"> </w:t>
            </w:r>
          </w:p>
        </w:tc>
      </w:tr>
      <w:tr>
        <w:trPr>
          <w:cantSplit/>
          <w:tblHeader w:val="false"/>
        </w:trPr>
        <w:tc>
          <w:tcPr>
            <w:tcW w:type="dxa" w:w="600"/>
            <w:gridSpan w:val="1"/>
            <w:tcMar>
              <w:top w:type="dxa" w:w="40"/>
              <w:left w:type="dxa" w:w="80"/>
              <w:bottom w:type="dxa" w:w="40"/>
              <w:right w:type="dxa" w:w="80"/>
            </w:tcMar>
            <w:vAlign w:val="center"/>
          </w:tcPr>
          <w:p>
            <w:pPr>
              <w:keepNext w:val="false"/>
              <w:spacing w:after="0" w:before="0" w:line="264"/>
              <w:jc w:val="center"/>
            </w:pPr>
            <w:r>
              <w:rPr>
                <w:rFonts w:ascii="Arial" w:cs="Arial" w:eastAsia="Arial" w:hAnsi="Arial"/>
                <w:b w:val="false"/>
                <w:bCs w:val="false"/>
                <w:i w:val="false"/>
                <w:iCs w:val="false"/>
                <w:color w:val="1A1A1A"/>
                <w:sz w:val="16"/>
                <w:szCs w:val="16"/>
              </w:rPr>
              <w:t xml:space="preserve">d)</w:t>
            </w:r>
          </w:p>
        </w:tc>
        <w:tc>
          <w:tcPr>
            <w:tcW w:type="dxa" w:w="7202"/>
            <w:gridSpan w:val="1"/>
            <w:tcMar>
              <w:top w:type="dxa" w:w="40"/>
              <w:left w:type="dxa" w:w="80"/>
              <w:bottom w:type="dxa" w:w="40"/>
              <w:right w:type="dxa" w:w="80"/>
            </w:tcMar>
            <w:vAlign w:val="center"/>
          </w:tcPr>
          <w:p>
            <w:pPr>
              <w:keepNext w:val="false"/>
              <w:spacing w:after="0" w:before="0" w:line="264"/>
              <w:jc w:val="left"/>
            </w:pPr>
            <w:r>
              <w:rPr>
                <w:rFonts w:ascii="Arial" w:cs="Arial" w:eastAsia="Arial" w:hAnsi="Arial"/>
                <w:b w:val="false"/>
                <w:bCs w:val="false"/>
                <w:i w:val="false"/>
                <w:iCs w:val="false"/>
                <w:color w:val="1A1A1A"/>
                <w:sz w:val="16"/>
                <w:szCs w:val="16"/>
              </w:rPr>
              <w:t xml:space="preserve">Trống đồng Đông Sơn là thành tựu nổi bật của thời Lê sơ.</w:t>
            </w:r>
          </w:p>
        </w:tc>
        <w:tc>
          <w:tcPr>
            <w:tcW w:type="dxa" w:w="1200"/>
            <w:gridSpan w:val="1"/>
            <w:tcMar>
              <w:top w:type="dxa" w:w="40"/>
              <w:left w:type="dxa" w:w="80"/>
              <w:bottom w:type="dxa" w:w="40"/>
              <w:right w:type="dxa" w:w="80"/>
            </w:tcMar>
            <w:vAlign w:val="center"/>
          </w:tcPr>
          <w:p>
            <w:pPr>
              <w:keepNext w:val="false"/>
              <w:spacing w:after="0" w:before="0" w:line="264"/>
              <w:jc w:val="center"/>
            </w:pPr>
            <w:r>
              <w:rPr>
                <w:rFonts w:ascii="Arial" w:cs="Arial" w:eastAsia="Arial" w:hAnsi="Arial"/>
                <w:b w:val="false"/>
                <w:bCs w:val="false"/>
                <w:i w:val="false"/>
                <w:iCs w:val="false"/>
                <w:color w:val="1A1A1A"/>
                <w:sz w:val="16"/>
                <w:szCs w:val="16"/>
              </w:rPr>
              <w:t xml:space="preserve"> </w:t>
            </w:r>
          </w:p>
        </w:tc>
        <w:tc>
          <w:tcPr>
            <w:tcW w:type="dxa" w:w="1200"/>
            <w:gridSpan w:val="1"/>
            <w:tcMar>
              <w:top w:type="dxa" w:w="40"/>
              <w:left w:type="dxa" w:w="80"/>
              <w:bottom w:type="dxa" w:w="40"/>
              <w:right w:type="dxa" w:w="80"/>
            </w:tcMar>
            <w:vAlign w:val="center"/>
          </w:tcPr>
          <w:p>
            <w:pPr>
              <w:keepNext w:val="false"/>
              <w:spacing w:after="0" w:before="0" w:line="264"/>
              <w:jc w:val="center"/>
            </w:pPr>
            <w:r>
              <w:rPr>
                <w:rFonts w:ascii="Arial" w:cs="Arial" w:eastAsia="Arial" w:hAnsi="Arial"/>
                <w:b w:val="false"/>
                <w:bCs w:val="false"/>
                <w:i w:val="false"/>
                <w:iCs w:val="false"/>
                <w:color w:val="1A1A1A"/>
                <w:sz w:val="16"/>
                <w:szCs w:val="16"/>
              </w:rPr>
              <w:t xml:space="preserve"> </w:t>
            </w:r>
          </w:p>
        </w:tc>
      </w:tr>
    </w:tbl>
    <w:p>
      <w:pPr>
        <w:keepNext w:val="false"/>
        <w:spacing w:after="20" w:before="0" w:line="264"/>
      </w:pPr>
      <w:r>
        <w:rPr>
          <w:rFonts w:ascii="Arial" w:cs="Arial" w:eastAsia="Arial" w:hAnsi="Arial"/>
          <w:b/>
          <w:bCs/>
          <w:i w:val="false"/>
          <w:iCs w:val="false"/>
          <w:color w:val="1A1A1A"/>
          <w:sz w:val="19"/>
          <w:szCs w:val="19"/>
        </w:rPr>
        <w:t xml:space="preserve">Câu 5 (0,75 điểm)</w:t>
      </w:r>
    </w:p>
    <w:p>
      <w:pPr>
        <w:keepNext w:val="false"/>
        <w:spacing w:after="40" w:before="0" w:line="264"/>
      </w:pPr>
      <w:r>
        <w:rPr>
          <w:rFonts w:ascii="Arial" w:cs="Arial" w:eastAsia="Arial" w:hAnsi="Arial"/>
          <w:b w:val="false"/>
          <w:bCs w:val="false"/>
          <w:i w:val="false"/>
          <w:iCs w:val="false"/>
          <w:color w:val="1A1A1A"/>
          <w:sz w:val="19"/>
          <w:szCs w:val="19"/>
        </w:rPr>
        <w:t xml:space="preserve">Điền tác giả của các tác phẩm (SGK tr.81).</w:t>
      </w:r>
    </w:p>
    <w:tbl>
      <w:tblPr>
        <w:tblW w:type="dxa" w:w="10204"/>
        <w:tblBorders>
          <w:top w:val="single" w:color="AAAAAA" w:sz="4"/>
          <w:left w:val="single" w:color="AAAAAA" w:sz="4"/>
          <w:bottom w:val="single" w:color="AAAAAA" w:sz="4"/>
          <w:right w:val="single" w:color="AAAAAA" w:sz="4"/>
          <w:insideH w:val="single" w:color="AAAAAA" w:sz="4"/>
          <w:insideV w:val="single" w:color="AAAAAA" w:sz="4"/>
        </w:tblBorders>
      </w:tblPr>
      <w:tblGrid>
        <w:gridCol w:w="5102"/>
        <w:gridCol w:w="5102"/>
      </w:tblGrid>
      <w:tr>
        <w:trPr>
          <w:cantSplit/>
          <w:tblHeader/>
        </w:trPr>
        <w:tc>
          <w:tcPr>
            <w:tcW w:type="dxa" w:w="5102"/>
            <w:gridSpan w:val="1"/>
            <w:shd w:fill="D6E4F0" w:color="auto" w:val="clear"/>
            <w:tcMar>
              <w:top w:type="dxa" w:w="40"/>
              <w:left w:type="dxa" w:w="80"/>
              <w:bottom w:type="dxa" w:w="40"/>
              <w:right w:type="dxa" w:w="80"/>
            </w:tcMar>
            <w:vAlign w:val="center"/>
          </w:tcPr>
          <w:p>
            <w:pPr>
              <w:keepNext w:val="false"/>
              <w:spacing w:after="0" w:before="0" w:line="264"/>
              <w:jc w:val="center"/>
            </w:pPr>
            <w:r>
              <w:rPr>
                <w:rFonts w:ascii="Arial" w:cs="Arial" w:eastAsia="Arial" w:hAnsi="Arial"/>
                <w:b/>
                <w:bCs/>
                <w:i w:val="false"/>
                <w:iCs w:val="false"/>
                <w:color w:val="1F4E79"/>
                <w:sz w:val="16"/>
                <w:szCs w:val="16"/>
              </w:rPr>
              <w:t xml:space="preserve">Tác phẩm</w:t>
            </w:r>
          </w:p>
        </w:tc>
        <w:tc>
          <w:tcPr>
            <w:tcW w:type="dxa" w:w="5102"/>
            <w:gridSpan w:val="1"/>
            <w:shd w:fill="D6E4F0" w:color="auto" w:val="clear"/>
            <w:tcMar>
              <w:top w:type="dxa" w:w="40"/>
              <w:left w:type="dxa" w:w="80"/>
              <w:bottom w:type="dxa" w:w="40"/>
              <w:right w:type="dxa" w:w="80"/>
            </w:tcMar>
            <w:vAlign w:val="center"/>
          </w:tcPr>
          <w:p>
            <w:pPr>
              <w:keepNext w:val="false"/>
              <w:spacing w:after="0" w:before="0" w:line="264"/>
              <w:jc w:val="center"/>
            </w:pPr>
            <w:r>
              <w:rPr>
                <w:rFonts w:ascii="Arial" w:cs="Arial" w:eastAsia="Arial" w:hAnsi="Arial"/>
                <w:b/>
                <w:bCs/>
                <w:i w:val="false"/>
                <w:iCs w:val="false"/>
                <w:color w:val="1F4E79"/>
                <w:sz w:val="16"/>
                <w:szCs w:val="16"/>
              </w:rPr>
              <w:t xml:space="preserve">Tác giả</w:t>
            </w:r>
          </w:p>
        </w:tc>
      </w:tr>
      <w:tr>
        <w:trPr>
          <w:cantSplit/>
          <w:tblHeader w:val="false"/>
        </w:trPr>
        <w:tc>
          <w:tcPr>
            <w:tcW w:type="dxa" w:w="5102"/>
            <w:gridSpan w:val="1"/>
            <w:tcMar>
              <w:top w:type="dxa" w:w="40"/>
              <w:left w:type="dxa" w:w="80"/>
              <w:bottom w:type="dxa" w:w="40"/>
              <w:right w:type="dxa" w:w="80"/>
            </w:tcMar>
            <w:vAlign w:val="center"/>
          </w:tcPr>
          <w:p>
            <w:pPr>
              <w:keepNext w:val="false"/>
              <w:spacing w:after="0" w:before="0" w:line="264"/>
              <w:jc w:val="left"/>
            </w:pPr>
            <w:r>
              <w:rPr>
                <w:rFonts w:ascii="Arial" w:cs="Arial" w:eastAsia="Arial" w:hAnsi="Arial"/>
                <w:b w:val="false"/>
                <w:bCs w:val="false"/>
                <w:i w:val="false"/>
                <w:iCs w:val="false"/>
                <w:color w:val="1A1A1A"/>
                <w:sz w:val="16"/>
                <w:szCs w:val="16"/>
              </w:rPr>
              <w:t xml:space="preserve">Hịch tướng sĩ</w:t>
            </w:r>
          </w:p>
        </w:tc>
        <w:tc>
          <w:tcPr>
            <w:tcW w:type="dxa" w:w="5102"/>
            <w:gridSpan w:val="1"/>
            <w:tcMar>
              <w:top w:type="dxa" w:w="40"/>
              <w:left w:type="dxa" w:w="80"/>
              <w:bottom w:type="dxa" w:w="40"/>
              <w:right w:type="dxa" w:w="80"/>
            </w:tcMar>
            <w:vAlign w:val="center"/>
          </w:tcPr>
          <w:p>
            <w:pPr>
              <w:keepNext w:val="false"/>
              <w:spacing w:after="0" w:before="0" w:line="264"/>
              <w:jc w:val="left"/>
            </w:pPr>
            <w:r>
              <w:rPr>
                <w:rFonts w:ascii="Arial" w:cs="Arial" w:eastAsia="Arial" w:hAnsi="Arial"/>
                <w:b w:val="false"/>
                <w:bCs w:val="false"/>
                <w:i w:val="false"/>
                <w:iCs w:val="false"/>
                <w:color w:val="1A1A1A"/>
                <w:sz w:val="16"/>
                <w:szCs w:val="16"/>
              </w:rPr>
              <w:t xml:space="preserve"/>
            </w:r>
          </w:p>
          <w:p>
            <w:pPr>
              <w:keepNext w:val="false"/>
              <w:spacing w:after="0" w:before="0" w:line="264"/>
              <w:jc w:val="left"/>
            </w:pPr>
            <w:r>
              <w:rPr>
                <w:rFonts w:ascii="Arial" w:cs="Arial" w:eastAsia="Arial" w:hAnsi="Arial"/>
                <w:b w:val="false"/>
                <w:bCs w:val="false"/>
                <w:i w:val="false"/>
                <w:iCs w:val="false"/>
                <w:color w:val="1A1A1A"/>
                <w:sz w:val="16"/>
                <w:szCs w:val="16"/>
              </w:rPr>
              <w:t xml:space="preserve"/>
            </w:r>
          </w:p>
        </w:tc>
      </w:tr>
      <w:tr>
        <w:trPr>
          <w:cantSplit/>
          <w:tblHeader w:val="false"/>
        </w:trPr>
        <w:tc>
          <w:tcPr>
            <w:tcW w:type="dxa" w:w="5102"/>
            <w:gridSpan w:val="1"/>
            <w:tcMar>
              <w:top w:type="dxa" w:w="40"/>
              <w:left w:type="dxa" w:w="80"/>
              <w:bottom w:type="dxa" w:w="40"/>
              <w:right w:type="dxa" w:w="80"/>
            </w:tcMar>
            <w:vAlign w:val="center"/>
          </w:tcPr>
          <w:p>
            <w:pPr>
              <w:keepNext w:val="false"/>
              <w:spacing w:after="0" w:before="0" w:line="264"/>
              <w:jc w:val="left"/>
            </w:pPr>
            <w:r>
              <w:rPr>
                <w:rFonts w:ascii="Arial" w:cs="Arial" w:eastAsia="Arial" w:hAnsi="Arial"/>
                <w:b w:val="false"/>
                <w:bCs w:val="false"/>
                <w:i w:val="false"/>
                <w:iCs w:val="false"/>
                <w:color w:val="1A1A1A"/>
                <w:sz w:val="16"/>
                <w:szCs w:val="16"/>
              </w:rPr>
              <w:t xml:space="preserve">Bình Ngô đại cáo</w:t>
            </w:r>
          </w:p>
        </w:tc>
        <w:tc>
          <w:tcPr>
            <w:tcW w:type="dxa" w:w="5102"/>
            <w:gridSpan w:val="1"/>
            <w:tcMar>
              <w:top w:type="dxa" w:w="40"/>
              <w:left w:type="dxa" w:w="80"/>
              <w:bottom w:type="dxa" w:w="40"/>
              <w:right w:type="dxa" w:w="80"/>
            </w:tcMar>
            <w:vAlign w:val="center"/>
          </w:tcPr>
          <w:p>
            <w:pPr>
              <w:keepNext w:val="false"/>
              <w:spacing w:after="0" w:before="0" w:line="264"/>
              <w:jc w:val="left"/>
            </w:pPr>
            <w:r>
              <w:rPr>
                <w:rFonts w:ascii="Arial" w:cs="Arial" w:eastAsia="Arial" w:hAnsi="Arial"/>
                <w:b w:val="false"/>
                <w:bCs w:val="false"/>
                <w:i w:val="false"/>
                <w:iCs w:val="false"/>
                <w:color w:val="1A1A1A"/>
                <w:sz w:val="16"/>
                <w:szCs w:val="16"/>
              </w:rPr>
              <w:t xml:space="preserve"/>
            </w:r>
          </w:p>
          <w:p>
            <w:pPr>
              <w:keepNext w:val="false"/>
              <w:spacing w:after="0" w:before="0" w:line="264"/>
              <w:jc w:val="left"/>
            </w:pPr>
            <w:r>
              <w:rPr>
                <w:rFonts w:ascii="Arial" w:cs="Arial" w:eastAsia="Arial" w:hAnsi="Arial"/>
                <w:b w:val="false"/>
                <w:bCs w:val="false"/>
                <w:i w:val="false"/>
                <w:iCs w:val="false"/>
                <w:color w:val="1A1A1A"/>
                <w:sz w:val="16"/>
                <w:szCs w:val="16"/>
              </w:rPr>
              <w:t xml:space="preserve"/>
            </w:r>
          </w:p>
        </w:tc>
      </w:tr>
      <w:tr>
        <w:trPr>
          <w:cantSplit/>
          <w:tblHeader w:val="false"/>
        </w:trPr>
        <w:tc>
          <w:tcPr>
            <w:tcW w:type="dxa" w:w="5102"/>
            <w:gridSpan w:val="1"/>
            <w:tcMar>
              <w:top w:type="dxa" w:w="40"/>
              <w:left w:type="dxa" w:w="80"/>
              <w:bottom w:type="dxa" w:w="40"/>
              <w:right w:type="dxa" w:w="80"/>
            </w:tcMar>
            <w:vAlign w:val="center"/>
          </w:tcPr>
          <w:p>
            <w:pPr>
              <w:keepNext w:val="false"/>
              <w:spacing w:after="0" w:before="0" w:line="264"/>
              <w:jc w:val="left"/>
            </w:pPr>
            <w:r>
              <w:rPr>
                <w:rFonts w:ascii="Arial" w:cs="Arial" w:eastAsia="Arial" w:hAnsi="Arial"/>
                <w:b w:val="false"/>
                <w:bCs w:val="false"/>
                <w:i w:val="false"/>
                <w:iCs w:val="false"/>
                <w:color w:val="1A1A1A"/>
                <w:sz w:val="16"/>
                <w:szCs w:val="16"/>
              </w:rPr>
              <w:t xml:space="preserve">Truyện Kiều</w:t>
            </w:r>
          </w:p>
        </w:tc>
        <w:tc>
          <w:tcPr>
            <w:tcW w:type="dxa" w:w="5102"/>
            <w:gridSpan w:val="1"/>
            <w:tcMar>
              <w:top w:type="dxa" w:w="40"/>
              <w:left w:type="dxa" w:w="80"/>
              <w:bottom w:type="dxa" w:w="40"/>
              <w:right w:type="dxa" w:w="80"/>
            </w:tcMar>
            <w:vAlign w:val="center"/>
          </w:tcPr>
          <w:p>
            <w:pPr>
              <w:keepNext w:val="false"/>
              <w:spacing w:after="0" w:before="0" w:line="264"/>
              <w:jc w:val="left"/>
            </w:pPr>
            <w:r>
              <w:rPr>
                <w:rFonts w:ascii="Arial" w:cs="Arial" w:eastAsia="Arial" w:hAnsi="Arial"/>
                <w:b w:val="false"/>
                <w:bCs w:val="false"/>
                <w:i w:val="false"/>
                <w:iCs w:val="false"/>
                <w:color w:val="1A1A1A"/>
                <w:sz w:val="16"/>
                <w:szCs w:val="16"/>
              </w:rPr>
              <w:t xml:space="preserve"/>
            </w:r>
          </w:p>
          <w:p>
            <w:pPr>
              <w:keepNext w:val="false"/>
              <w:spacing w:after="0" w:before="0" w:line="264"/>
              <w:jc w:val="left"/>
            </w:pPr>
            <w:r>
              <w:rPr>
                <w:rFonts w:ascii="Arial" w:cs="Arial" w:eastAsia="Arial" w:hAnsi="Arial"/>
                <w:b w:val="false"/>
                <w:bCs w:val="false"/>
                <w:i w:val="false"/>
                <w:iCs w:val="false"/>
                <w:color w:val="1A1A1A"/>
                <w:sz w:val="16"/>
                <w:szCs w:val="16"/>
              </w:rPr>
              <w:t xml:space="preserve"/>
            </w:r>
          </w:p>
        </w:tc>
      </w:tr>
    </w:tbl>
    <w:p>
      <w:pPr>
        <w:keepNext/>
        <w:spacing w:after="60" w:before="120" w:line="264"/>
      </w:pPr>
      <w:r>
        <w:rPr>
          <w:rFonts w:ascii="Arial" w:cs="Arial" w:eastAsia="Arial" w:hAnsi="Arial"/>
          <w:b/>
          <w:bCs/>
          <w:i w:val="false"/>
          <w:iCs w:val="false"/>
          <w:color w:val="1F4E79"/>
          <w:sz w:val="23"/>
          <w:szCs w:val="23"/>
        </w:rPr>
        <w:t xml:space="preserve">PHẦN II — MỨC HIỂU (THÔNG HIỂU) · 3 điểm</w:t>
      </w:r>
    </w:p>
    <w:p>
      <w:pPr>
        <w:keepNext w:val="false"/>
        <w:spacing w:after="40" w:before="0" w:line="264"/>
      </w:pPr>
      <w:r>
        <w:rPr>
          <w:rFonts w:ascii="Arial" w:cs="Arial" w:eastAsia="Arial" w:hAnsi="Arial"/>
          <w:b w:val="false"/>
          <w:bCs w:val="false"/>
          <w:i/>
          <w:iCs/>
          <w:color w:val="1A1A1A"/>
          <w:sz w:val="19"/>
          <w:szCs w:val="19"/>
        </w:rPr>
        <w:t xml:space="preserve">Yêu cầu: Giải thích, so sánh, phân biệt, khai thác tư liệu, nhận xét.</w:t>
      </w:r>
    </w:p>
    <w:p>
      <w:pPr>
        <w:keepNext w:val="false"/>
        <w:spacing w:after="20" w:before="0" w:line="264"/>
      </w:pPr>
      <w:r>
        <w:rPr>
          <w:rFonts w:ascii="Arial" w:cs="Arial" w:eastAsia="Arial" w:hAnsi="Arial"/>
          <w:b/>
          <w:bCs/>
          <w:i w:val="false"/>
          <w:iCs w:val="false"/>
          <w:color w:val="1A1A1A"/>
          <w:sz w:val="19"/>
          <w:szCs w:val="19"/>
        </w:rPr>
        <w:t xml:space="preserve">Câu 6 (1,5 điểm)</w:t>
      </w:r>
    </w:p>
    <w:p>
      <w:pPr>
        <w:keepNext w:val="false"/>
        <w:spacing w:after="40" w:before="0" w:line="264"/>
      </w:pPr>
      <w:r>
        <w:rPr>
          <w:rFonts w:ascii="Arial" w:cs="Arial" w:eastAsia="Arial" w:hAnsi="Arial"/>
          <w:b w:val="false"/>
          <w:bCs w:val="false"/>
          <w:i w:val="false"/>
          <w:iCs w:val="false"/>
          <w:color w:val="1A1A1A"/>
          <w:sz w:val="19"/>
          <w:szCs w:val="19"/>
        </w:rPr>
        <w:t xml:space="preserve">Hoàn thành bảng thành tựu của văn minh Đại Việt (kể 2 thành tựu mỗi lĩnh vực).</w:t>
      </w:r>
    </w:p>
    <w:tbl>
      <w:tblPr>
        <w:tblW w:type="dxa" w:w="10204"/>
        <w:tblBorders>
          <w:top w:val="single" w:color="AAAAAA" w:sz="4"/>
          <w:left w:val="single" w:color="AAAAAA" w:sz="4"/>
          <w:bottom w:val="single" w:color="AAAAAA" w:sz="4"/>
          <w:right w:val="single" w:color="AAAAAA" w:sz="4"/>
          <w:insideH w:val="single" w:color="AAAAAA" w:sz="4"/>
          <w:insideV w:val="single" w:color="AAAAAA" w:sz="4"/>
        </w:tblBorders>
      </w:tblPr>
      <w:tblGrid>
        <w:gridCol w:w="2915"/>
        <w:gridCol w:w="7288"/>
      </w:tblGrid>
      <w:tr>
        <w:trPr>
          <w:cantSplit/>
          <w:tblHeader/>
        </w:trPr>
        <w:tc>
          <w:tcPr>
            <w:tcW w:type="dxa" w:w="2915"/>
            <w:gridSpan w:val="1"/>
            <w:shd w:fill="D6E4F0" w:color="auto" w:val="clear"/>
            <w:tcMar>
              <w:top w:type="dxa" w:w="40"/>
              <w:left w:type="dxa" w:w="80"/>
              <w:bottom w:type="dxa" w:w="40"/>
              <w:right w:type="dxa" w:w="80"/>
            </w:tcMar>
            <w:vAlign w:val="center"/>
          </w:tcPr>
          <w:p>
            <w:pPr>
              <w:keepNext w:val="false"/>
              <w:spacing w:after="0" w:before="0" w:line="264"/>
              <w:jc w:val="center"/>
            </w:pPr>
            <w:r>
              <w:rPr>
                <w:rFonts w:ascii="Arial" w:cs="Arial" w:eastAsia="Arial" w:hAnsi="Arial"/>
                <w:b/>
                <w:bCs/>
                <w:i w:val="false"/>
                <w:iCs w:val="false"/>
                <w:color w:val="1F4E79"/>
                <w:sz w:val="16"/>
                <w:szCs w:val="16"/>
              </w:rPr>
              <w:t xml:space="preserve">Lĩnh vực</w:t>
            </w:r>
          </w:p>
        </w:tc>
        <w:tc>
          <w:tcPr>
            <w:tcW w:type="dxa" w:w="7288"/>
            <w:gridSpan w:val="1"/>
            <w:shd w:fill="D6E4F0" w:color="auto" w:val="clear"/>
            <w:tcMar>
              <w:top w:type="dxa" w:w="40"/>
              <w:left w:type="dxa" w:w="80"/>
              <w:bottom w:type="dxa" w:w="40"/>
              <w:right w:type="dxa" w:w="80"/>
            </w:tcMar>
            <w:vAlign w:val="center"/>
          </w:tcPr>
          <w:p>
            <w:pPr>
              <w:keepNext w:val="false"/>
              <w:spacing w:after="0" w:before="0" w:line="264"/>
              <w:jc w:val="center"/>
            </w:pPr>
            <w:r>
              <w:rPr>
                <w:rFonts w:ascii="Arial" w:cs="Arial" w:eastAsia="Arial" w:hAnsi="Arial"/>
                <w:b/>
                <w:bCs/>
                <w:i w:val="false"/>
                <w:iCs w:val="false"/>
                <w:color w:val="1F4E79"/>
                <w:sz w:val="16"/>
                <w:szCs w:val="16"/>
              </w:rPr>
              <w:t xml:space="preserve">Thành tựu tiêu biểu</w:t>
            </w:r>
          </w:p>
        </w:tc>
      </w:tr>
      <w:tr>
        <w:trPr>
          <w:cantSplit/>
          <w:tblHeader w:val="false"/>
        </w:trPr>
        <w:tc>
          <w:tcPr>
            <w:tcW w:type="dxa" w:w="2915"/>
            <w:gridSpan w:val="1"/>
            <w:tcMar>
              <w:top w:type="dxa" w:w="40"/>
              <w:left w:type="dxa" w:w="80"/>
              <w:bottom w:type="dxa" w:w="40"/>
              <w:right w:type="dxa" w:w="80"/>
            </w:tcMar>
            <w:vAlign w:val="center"/>
          </w:tcPr>
          <w:p>
            <w:pPr>
              <w:keepNext w:val="false"/>
              <w:spacing w:after="0" w:before="0" w:line="264"/>
              <w:jc w:val="left"/>
            </w:pPr>
            <w:r>
              <w:rPr>
                <w:rFonts w:ascii="Arial" w:cs="Arial" w:eastAsia="Arial" w:hAnsi="Arial"/>
                <w:b w:val="false"/>
                <w:bCs w:val="false"/>
                <w:i w:val="false"/>
                <w:iCs w:val="false"/>
                <w:color w:val="1A1A1A"/>
                <w:sz w:val="16"/>
                <w:szCs w:val="16"/>
              </w:rPr>
              <w:t xml:space="preserve">Pháp luật</w:t>
            </w:r>
          </w:p>
        </w:tc>
        <w:tc>
          <w:tcPr>
            <w:tcW w:type="dxa" w:w="7288"/>
            <w:gridSpan w:val="1"/>
            <w:tcMar>
              <w:top w:type="dxa" w:w="40"/>
              <w:left w:type="dxa" w:w="80"/>
              <w:bottom w:type="dxa" w:w="40"/>
              <w:right w:type="dxa" w:w="80"/>
            </w:tcMar>
            <w:vAlign w:val="center"/>
          </w:tcPr>
          <w:p>
            <w:pPr>
              <w:keepNext w:val="false"/>
              <w:spacing w:after="0" w:before="0" w:line="264"/>
              <w:jc w:val="left"/>
            </w:pPr>
            <w:r>
              <w:rPr>
                <w:rFonts w:ascii="Arial" w:cs="Arial" w:eastAsia="Arial" w:hAnsi="Arial"/>
                <w:b w:val="false"/>
                <w:bCs w:val="false"/>
                <w:i w:val="false"/>
                <w:iCs w:val="false"/>
                <w:color w:val="1A1A1A"/>
                <w:sz w:val="16"/>
                <w:szCs w:val="16"/>
              </w:rPr>
              <w:t xml:space="preserve"/>
            </w:r>
          </w:p>
          <w:p>
            <w:pPr>
              <w:keepNext w:val="false"/>
              <w:spacing w:after="0" w:before="0" w:line="264"/>
              <w:jc w:val="left"/>
            </w:pPr>
            <w:r>
              <w:rPr>
                <w:rFonts w:ascii="Arial" w:cs="Arial" w:eastAsia="Arial" w:hAnsi="Arial"/>
                <w:b w:val="false"/>
                <w:bCs w:val="false"/>
                <w:i w:val="false"/>
                <w:iCs w:val="false"/>
                <w:color w:val="1A1A1A"/>
                <w:sz w:val="16"/>
                <w:szCs w:val="16"/>
              </w:rPr>
              <w:t xml:space="preserve"/>
            </w:r>
          </w:p>
        </w:tc>
      </w:tr>
      <w:tr>
        <w:trPr>
          <w:cantSplit/>
          <w:tblHeader w:val="false"/>
        </w:trPr>
        <w:tc>
          <w:tcPr>
            <w:tcW w:type="dxa" w:w="2915"/>
            <w:gridSpan w:val="1"/>
            <w:tcMar>
              <w:top w:type="dxa" w:w="40"/>
              <w:left w:type="dxa" w:w="80"/>
              <w:bottom w:type="dxa" w:w="40"/>
              <w:right w:type="dxa" w:w="80"/>
            </w:tcMar>
            <w:vAlign w:val="center"/>
          </w:tcPr>
          <w:p>
            <w:pPr>
              <w:keepNext w:val="false"/>
              <w:spacing w:after="0" w:before="0" w:line="264"/>
              <w:jc w:val="left"/>
            </w:pPr>
            <w:r>
              <w:rPr>
                <w:rFonts w:ascii="Arial" w:cs="Arial" w:eastAsia="Arial" w:hAnsi="Arial"/>
                <w:b w:val="false"/>
                <w:bCs w:val="false"/>
                <w:i w:val="false"/>
                <w:iCs w:val="false"/>
                <w:color w:val="1A1A1A"/>
                <w:sz w:val="16"/>
                <w:szCs w:val="16"/>
              </w:rPr>
              <w:t xml:space="preserve">Giáo dục, khoa cử</w:t>
            </w:r>
          </w:p>
        </w:tc>
        <w:tc>
          <w:tcPr>
            <w:tcW w:type="dxa" w:w="7288"/>
            <w:gridSpan w:val="1"/>
            <w:tcMar>
              <w:top w:type="dxa" w:w="40"/>
              <w:left w:type="dxa" w:w="80"/>
              <w:bottom w:type="dxa" w:w="40"/>
              <w:right w:type="dxa" w:w="80"/>
            </w:tcMar>
            <w:vAlign w:val="center"/>
          </w:tcPr>
          <w:p>
            <w:pPr>
              <w:keepNext w:val="false"/>
              <w:spacing w:after="0" w:before="0" w:line="264"/>
              <w:jc w:val="left"/>
            </w:pPr>
            <w:r>
              <w:rPr>
                <w:rFonts w:ascii="Arial" w:cs="Arial" w:eastAsia="Arial" w:hAnsi="Arial"/>
                <w:b w:val="false"/>
                <w:bCs w:val="false"/>
                <w:i w:val="false"/>
                <w:iCs w:val="false"/>
                <w:color w:val="1A1A1A"/>
                <w:sz w:val="16"/>
                <w:szCs w:val="16"/>
              </w:rPr>
              <w:t xml:space="preserve"/>
            </w:r>
          </w:p>
          <w:p>
            <w:pPr>
              <w:keepNext w:val="false"/>
              <w:spacing w:after="0" w:before="0" w:line="264"/>
              <w:jc w:val="left"/>
            </w:pPr>
            <w:r>
              <w:rPr>
                <w:rFonts w:ascii="Arial" w:cs="Arial" w:eastAsia="Arial" w:hAnsi="Arial"/>
                <w:b w:val="false"/>
                <w:bCs w:val="false"/>
                <w:i w:val="false"/>
                <w:iCs w:val="false"/>
                <w:color w:val="1A1A1A"/>
                <w:sz w:val="16"/>
                <w:szCs w:val="16"/>
              </w:rPr>
              <w:t xml:space="preserve"/>
            </w:r>
          </w:p>
        </w:tc>
      </w:tr>
      <w:tr>
        <w:trPr>
          <w:cantSplit/>
          <w:tblHeader w:val="false"/>
        </w:trPr>
        <w:tc>
          <w:tcPr>
            <w:tcW w:type="dxa" w:w="2915"/>
            <w:gridSpan w:val="1"/>
            <w:tcMar>
              <w:top w:type="dxa" w:w="40"/>
              <w:left w:type="dxa" w:w="80"/>
              <w:bottom w:type="dxa" w:w="40"/>
              <w:right w:type="dxa" w:w="80"/>
            </w:tcMar>
            <w:vAlign w:val="center"/>
          </w:tcPr>
          <w:p>
            <w:pPr>
              <w:keepNext w:val="false"/>
              <w:spacing w:after="0" w:before="0" w:line="264"/>
              <w:jc w:val="left"/>
            </w:pPr>
            <w:r>
              <w:rPr>
                <w:rFonts w:ascii="Arial" w:cs="Arial" w:eastAsia="Arial" w:hAnsi="Arial"/>
                <w:b w:val="false"/>
                <w:bCs w:val="false"/>
                <w:i w:val="false"/>
                <w:iCs w:val="false"/>
                <w:color w:val="1A1A1A"/>
                <w:sz w:val="16"/>
                <w:szCs w:val="16"/>
              </w:rPr>
              <w:t xml:space="preserve">Văn học</w:t>
            </w:r>
          </w:p>
        </w:tc>
        <w:tc>
          <w:tcPr>
            <w:tcW w:type="dxa" w:w="7288"/>
            <w:gridSpan w:val="1"/>
            <w:tcMar>
              <w:top w:type="dxa" w:w="40"/>
              <w:left w:type="dxa" w:w="80"/>
              <w:bottom w:type="dxa" w:w="40"/>
              <w:right w:type="dxa" w:w="80"/>
            </w:tcMar>
            <w:vAlign w:val="center"/>
          </w:tcPr>
          <w:p>
            <w:pPr>
              <w:keepNext w:val="false"/>
              <w:spacing w:after="0" w:before="0" w:line="264"/>
              <w:jc w:val="left"/>
            </w:pPr>
            <w:r>
              <w:rPr>
                <w:rFonts w:ascii="Arial" w:cs="Arial" w:eastAsia="Arial" w:hAnsi="Arial"/>
                <w:b w:val="false"/>
                <w:bCs w:val="false"/>
                <w:i w:val="false"/>
                <w:iCs w:val="false"/>
                <w:color w:val="1A1A1A"/>
                <w:sz w:val="16"/>
                <w:szCs w:val="16"/>
              </w:rPr>
              <w:t xml:space="preserve"/>
            </w:r>
          </w:p>
          <w:p>
            <w:pPr>
              <w:keepNext w:val="false"/>
              <w:spacing w:after="0" w:before="0" w:line="264"/>
              <w:jc w:val="left"/>
            </w:pPr>
            <w:r>
              <w:rPr>
                <w:rFonts w:ascii="Arial" w:cs="Arial" w:eastAsia="Arial" w:hAnsi="Arial"/>
                <w:b w:val="false"/>
                <w:bCs w:val="false"/>
                <w:i w:val="false"/>
                <w:iCs w:val="false"/>
                <w:color w:val="1A1A1A"/>
                <w:sz w:val="16"/>
                <w:szCs w:val="16"/>
              </w:rPr>
              <w:t xml:space="preserve"/>
            </w:r>
          </w:p>
        </w:tc>
      </w:tr>
      <w:tr>
        <w:trPr>
          <w:cantSplit/>
          <w:tblHeader w:val="false"/>
        </w:trPr>
        <w:tc>
          <w:tcPr>
            <w:tcW w:type="dxa" w:w="2915"/>
            <w:gridSpan w:val="1"/>
            <w:tcMar>
              <w:top w:type="dxa" w:w="40"/>
              <w:left w:type="dxa" w:w="80"/>
              <w:bottom w:type="dxa" w:w="40"/>
              <w:right w:type="dxa" w:w="80"/>
            </w:tcMar>
            <w:vAlign w:val="center"/>
          </w:tcPr>
          <w:p>
            <w:pPr>
              <w:keepNext w:val="false"/>
              <w:spacing w:after="0" w:before="0" w:line="264"/>
              <w:jc w:val="left"/>
            </w:pPr>
            <w:r>
              <w:rPr>
                <w:rFonts w:ascii="Arial" w:cs="Arial" w:eastAsia="Arial" w:hAnsi="Arial"/>
                <w:b w:val="false"/>
                <w:bCs w:val="false"/>
                <w:i w:val="false"/>
                <w:iCs w:val="false"/>
                <w:color w:val="1A1A1A"/>
                <w:sz w:val="16"/>
                <w:szCs w:val="16"/>
              </w:rPr>
              <w:t xml:space="preserve">Khoa học, kĩ thuật</w:t>
            </w:r>
          </w:p>
        </w:tc>
        <w:tc>
          <w:tcPr>
            <w:tcW w:type="dxa" w:w="7288"/>
            <w:gridSpan w:val="1"/>
            <w:tcMar>
              <w:top w:type="dxa" w:w="40"/>
              <w:left w:type="dxa" w:w="80"/>
              <w:bottom w:type="dxa" w:w="40"/>
              <w:right w:type="dxa" w:w="80"/>
            </w:tcMar>
            <w:vAlign w:val="center"/>
          </w:tcPr>
          <w:p>
            <w:pPr>
              <w:keepNext w:val="false"/>
              <w:spacing w:after="0" w:before="0" w:line="264"/>
              <w:jc w:val="left"/>
            </w:pPr>
            <w:r>
              <w:rPr>
                <w:rFonts w:ascii="Arial" w:cs="Arial" w:eastAsia="Arial" w:hAnsi="Arial"/>
                <w:b w:val="false"/>
                <w:bCs w:val="false"/>
                <w:i w:val="false"/>
                <w:iCs w:val="false"/>
                <w:color w:val="1A1A1A"/>
                <w:sz w:val="16"/>
                <w:szCs w:val="16"/>
              </w:rPr>
              <w:t xml:space="preserve"/>
            </w:r>
          </w:p>
          <w:p>
            <w:pPr>
              <w:keepNext w:val="false"/>
              <w:spacing w:after="0" w:before="0" w:line="264"/>
              <w:jc w:val="left"/>
            </w:pPr>
            <w:r>
              <w:rPr>
                <w:rFonts w:ascii="Arial" w:cs="Arial" w:eastAsia="Arial" w:hAnsi="Arial"/>
                <w:b w:val="false"/>
                <w:bCs w:val="false"/>
                <w:i w:val="false"/>
                <w:iCs w:val="false"/>
                <w:color w:val="1A1A1A"/>
                <w:sz w:val="16"/>
                <w:szCs w:val="16"/>
              </w:rPr>
              <w:t xml:space="preserve"/>
            </w:r>
          </w:p>
        </w:tc>
      </w:tr>
      <w:tr>
        <w:trPr>
          <w:cantSplit/>
          <w:tblHeader w:val="false"/>
        </w:trPr>
        <w:tc>
          <w:tcPr>
            <w:tcW w:type="dxa" w:w="2915"/>
            <w:gridSpan w:val="1"/>
            <w:tcMar>
              <w:top w:type="dxa" w:w="40"/>
              <w:left w:type="dxa" w:w="80"/>
              <w:bottom w:type="dxa" w:w="40"/>
              <w:right w:type="dxa" w:w="80"/>
            </w:tcMar>
            <w:vAlign w:val="center"/>
          </w:tcPr>
          <w:p>
            <w:pPr>
              <w:keepNext w:val="false"/>
              <w:spacing w:after="0" w:before="0" w:line="264"/>
              <w:jc w:val="left"/>
            </w:pPr>
            <w:r>
              <w:rPr>
                <w:rFonts w:ascii="Arial" w:cs="Arial" w:eastAsia="Arial" w:hAnsi="Arial"/>
                <w:b w:val="false"/>
                <w:bCs w:val="false"/>
                <w:i w:val="false"/>
                <w:iCs w:val="false"/>
                <w:color w:val="1A1A1A"/>
                <w:sz w:val="16"/>
                <w:szCs w:val="16"/>
              </w:rPr>
              <w:t xml:space="preserve">Nghệ thuật</w:t>
            </w:r>
          </w:p>
        </w:tc>
        <w:tc>
          <w:tcPr>
            <w:tcW w:type="dxa" w:w="7288"/>
            <w:gridSpan w:val="1"/>
            <w:tcMar>
              <w:top w:type="dxa" w:w="40"/>
              <w:left w:type="dxa" w:w="80"/>
              <w:bottom w:type="dxa" w:w="40"/>
              <w:right w:type="dxa" w:w="80"/>
            </w:tcMar>
            <w:vAlign w:val="center"/>
          </w:tcPr>
          <w:p>
            <w:pPr>
              <w:keepNext w:val="false"/>
              <w:spacing w:after="0" w:before="0" w:line="264"/>
              <w:jc w:val="left"/>
            </w:pPr>
            <w:r>
              <w:rPr>
                <w:rFonts w:ascii="Arial" w:cs="Arial" w:eastAsia="Arial" w:hAnsi="Arial"/>
                <w:b w:val="false"/>
                <w:bCs w:val="false"/>
                <w:i w:val="false"/>
                <w:iCs w:val="false"/>
                <w:color w:val="1A1A1A"/>
                <w:sz w:val="16"/>
                <w:szCs w:val="16"/>
              </w:rPr>
              <w:t xml:space="preserve"/>
            </w:r>
          </w:p>
          <w:p>
            <w:pPr>
              <w:keepNext w:val="false"/>
              <w:spacing w:after="0" w:before="0" w:line="264"/>
              <w:jc w:val="left"/>
            </w:pPr>
            <w:r>
              <w:rPr>
                <w:rFonts w:ascii="Arial" w:cs="Arial" w:eastAsia="Arial" w:hAnsi="Arial"/>
                <w:b w:val="false"/>
                <w:bCs w:val="false"/>
                <w:i w:val="false"/>
                <w:iCs w:val="false"/>
                <w:color w:val="1A1A1A"/>
                <w:sz w:val="16"/>
                <w:szCs w:val="16"/>
              </w:rPr>
              <w:t xml:space="preserve"/>
            </w:r>
          </w:p>
        </w:tc>
      </w:tr>
    </w:tbl>
    <w:p>
      <w:pPr>
        <w:keepNext w:val="false"/>
        <w:spacing w:after="20" w:before="0" w:line="264"/>
      </w:pPr>
      <w:r>
        <w:rPr>
          <w:rFonts w:ascii="Arial" w:cs="Arial" w:eastAsia="Arial" w:hAnsi="Arial"/>
          <w:b/>
          <w:bCs/>
          <w:i w:val="false"/>
          <w:iCs w:val="false"/>
          <w:color w:val="1A1A1A"/>
          <w:sz w:val="19"/>
          <w:szCs w:val="19"/>
        </w:rPr>
        <w:t xml:space="preserve">Câu 7 (1,5 điểm)</w:t>
      </w:r>
    </w:p>
    <w:p>
      <w:pPr>
        <w:keepNext w:val="false"/>
        <w:spacing w:after="40" w:before="0" w:line="264"/>
      </w:pPr>
      <w:r>
        <w:rPr>
          <w:rFonts w:ascii="Arial" w:cs="Arial" w:eastAsia="Arial" w:hAnsi="Arial"/>
          <w:b w:val="false"/>
          <w:bCs w:val="false"/>
          <w:i/>
          <w:iCs/>
          <w:color w:val="1A1A1A"/>
          <w:sz w:val="19"/>
          <w:szCs w:val="19"/>
        </w:rPr>
        <w:t xml:space="preserve">Tư liệu (Tư liệu, SGK tr.82): Tại di tích Hoàng thành Thăng Long (phát lộ năm 2003 – 2004) đã tìm thấy di tích cung điện, các móng trụ, giếng nước, hệ thống cống thoát nước, cùng rất nhiều vật liệu xây dựng như gạch, ngói, đá kê chân cột và đồ đất nung trang trí rất đẹp.</w:t>
      </w:r>
    </w:p>
    <w:p>
      <w:pPr>
        <w:keepNext w:val="false"/>
        <w:spacing w:after="20" w:before="0" w:line="264"/>
      </w:pPr>
      <w:r>
        <w:rPr>
          <w:rFonts w:ascii="Arial" w:cs="Arial" w:eastAsia="Arial" w:hAnsi="Arial"/>
          <w:b w:val="false"/>
          <w:bCs w:val="false"/>
          <w:i w:val="false"/>
          <w:iCs w:val="false"/>
          <w:color w:val="1A1A1A"/>
          <w:sz w:val="19"/>
          <w:szCs w:val="19"/>
        </w:rPr>
        <w:t xml:space="preserve">1) Tư liệu cho biết điều gì về kiến trúc cung đình thời Lý?</w:t>
      </w:r>
    </w:p>
    <w:p>
      <w:pPr>
        <w:keepNext w:val="false"/>
        <w:spacing w:after="0" w:before="0" w:line="264"/>
      </w:pPr>
      <w:r>
        <w:rPr>
          <w:rFonts w:ascii="Arial" w:cs="Arial" w:eastAsia="Arial" w:hAnsi="Arial"/>
          <w:b w:val="false"/>
          <w:bCs w:val="false"/>
          <w:i w:val="false"/>
          <w:iCs w:val="false"/>
          <w:color w:val="1A1A1A"/>
          <w:sz w:val="19"/>
          <w:szCs w:val="19"/>
        </w:rPr>
        <w:t xml:space="preserve">………………………………………………………………………………………………………………………………………………………………………………………………………………</w:t>
      </w:r>
    </w:p>
    <w:p>
      <w:pPr>
        <w:keepNext w:val="false"/>
        <w:spacing w:after="0" w:before="0" w:line="264"/>
      </w:pPr>
      <w:r>
        <w:rPr>
          <w:rFonts w:ascii="Arial" w:cs="Arial" w:eastAsia="Arial" w:hAnsi="Arial"/>
          <w:b w:val="false"/>
          <w:bCs w:val="false"/>
          <w:i w:val="false"/>
          <w:iCs w:val="false"/>
          <w:color w:val="1A1A1A"/>
          <w:sz w:val="19"/>
          <w:szCs w:val="19"/>
        </w:rPr>
        <w:t xml:space="preserve">………………………………………………………………………………………………………………………………………………………………………………………………………………</w:t>
      </w:r>
    </w:p>
    <w:p>
      <w:pPr>
        <w:keepNext w:val="false"/>
        <w:spacing w:after="20" w:before="0" w:line="264"/>
      </w:pPr>
      <w:r>
        <w:rPr>
          <w:rFonts w:ascii="Arial" w:cs="Arial" w:eastAsia="Arial" w:hAnsi="Arial"/>
          <w:b w:val="false"/>
          <w:bCs w:val="false"/>
          <w:i w:val="false"/>
          <w:iCs w:val="false"/>
          <w:color w:val="1A1A1A"/>
          <w:sz w:val="19"/>
          <w:szCs w:val="19"/>
        </w:rPr>
        <w:t xml:space="preserve">2) Nêu 2 loại vật liệu trang trí trên mái cung điện thời Lý (Hình 11).</w:t>
      </w:r>
    </w:p>
    <w:p>
      <w:pPr>
        <w:keepNext w:val="false"/>
        <w:spacing w:after="0" w:before="0" w:line="264"/>
      </w:pPr>
      <w:r>
        <w:rPr>
          <w:rFonts w:ascii="Arial" w:cs="Arial" w:eastAsia="Arial" w:hAnsi="Arial"/>
          <w:b w:val="false"/>
          <w:bCs w:val="false"/>
          <w:i w:val="false"/>
          <w:iCs w:val="false"/>
          <w:color w:val="1A1A1A"/>
          <w:sz w:val="19"/>
          <w:szCs w:val="19"/>
        </w:rPr>
        <w:t xml:space="preserve">………………………………………………………………………………………………………………………………………………………………………………………………………………</w:t>
      </w:r>
    </w:p>
    <w:p>
      <w:pPr>
        <w:keepNext w:val="false"/>
        <w:spacing w:after="0" w:before="0" w:line="264"/>
      </w:pPr>
      <w:r>
        <w:rPr>
          <w:rFonts w:ascii="Arial" w:cs="Arial" w:eastAsia="Arial" w:hAnsi="Arial"/>
          <w:b w:val="false"/>
          <w:bCs w:val="false"/>
          <w:i w:val="false"/>
          <w:iCs w:val="false"/>
          <w:color w:val="1A1A1A"/>
          <w:sz w:val="19"/>
          <w:szCs w:val="19"/>
        </w:rPr>
        <w:t xml:space="preserve">………………………………………………………………………………………………………………………………………………………………………………………………………………</w:t>
      </w:r>
    </w:p>
    <w:p>
      <w:pPr>
        <w:keepNext/>
        <w:spacing w:after="60" w:before="120" w:line="264"/>
      </w:pPr>
      <w:r>
        <w:rPr>
          <w:rFonts w:ascii="Arial" w:cs="Arial" w:eastAsia="Arial" w:hAnsi="Arial"/>
          <w:b/>
          <w:bCs/>
          <w:i w:val="false"/>
          <w:iCs w:val="false"/>
          <w:color w:val="1F4E79"/>
          <w:sz w:val="23"/>
          <w:szCs w:val="23"/>
        </w:rPr>
        <w:t xml:space="preserve">PHẦN III — MỨC VẬN DỤNG · 3 điểm</w:t>
      </w:r>
    </w:p>
    <w:p>
      <w:pPr>
        <w:keepNext w:val="false"/>
        <w:spacing w:after="40" w:before="0" w:line="264"/>
      </w:pPr>
      <w:r>
        <w:rPr>
          <w:rFonts w:ascii="Arial" w:cs="Arial" w:eastAsia="Arial" w:hAnsi="Arial"/>
          <w:b w:val="false"/>
          <w:bCs w:val="false"/>
          <w:i/>
          <w:iCs/>
          <w:color w:val="1A1A1A"/>
          <w:sz w:val="19"/>
          <w:szCs w:val="19"/>
        </w:rPr>
        <w:t xml:space="preserve">Yêu cầu: Giải quyết tình huống, liên hệ thực tiễn, đề xuất ý kiến có lập luận.</w:t>
      </w:r>
    </w:p>
    <w:p>
      <w:pPr>
        <w:keepNext w:val="false"/>
        <w:spacing w:after="20" w:before="0" w:line="264"/>
      </w:pPr>
      <w:r>
        <w:rPr>
          <w:rFonts w:ascii="Arial" w:cs="Arial" w:eastAsia="Arial" w:hAnsi="Arial"/>
          <w:b/>
          <w:bCs/>
          <w:i w:val="false"/>
          <w:iCs w:val="false"/>
          <w:color w:val="1A1A1A"/>
          <w:sz w:val="19"/>
          <w:szCs w:val="19"/>
        </w:rPr>
        <w:t xml:space="preserve">Câu 8 (2 điểm)</w:t>
      </w:r>
    </w:p>
    <w:p>
      <w:pPr>
        <w:keepNext w:val="false"/>
        <w:spacing w:after="20" w:before="0" w:line="264"/>
      </w:pPr>
      <w:r>
        <w:rPr>
          <w:rFonts w:ascii="Arial" w:cs="Arial" w:eastAsia="Arial" w:hAnsi="Arial"/>
          <w:b w:val="false"/>
          <w:bCs w:val="false"/>
          <w:i w:val="false"/>
          <w:iCs w:val="false"/>
          <w:color w:val="1A1A1A"/>
          <w:sz w:val="19"/>
          <w:szCs w:val="19"/>
        </w:rPr>
        <w:t xml:space="preserve">Có ý kiến cho rằng: “Văn minh Đại Việt phát triển rất phong phú, đa dạng và mang tính dân tộc sâu sắc.” Em có đồng ý không? Nêu lập trường và 3 bằng chứng từ bài học.</w:t>
      </w:r>
    </w:p>
    <w:p>
      <w:pPr>
        <w:keepNext w:val="false"/>
        <w:spacing w:after="0" w:before="0" w:line="264"/>
      </w:pPr>
      <w:r>
        <w:rPr>
          <w:rFonts w:ascii="Arial" w:cs="Arial" w:eastAsia="Arial" w:hAnsi="Arial"/>
          <w:b w:val="false"/>
          <w:bCs w:val="false"/>
          <w:i w:val="false"/>
          <w:iCs w:val="false"/>
          <w:color w:val="1A1A1A"/>
          <w:sz w:val="19"/>
          <w:szCs w:val="19"/>
        </w:rPr>
        <w:t xml:space="preserve">………………………………………………………………………………………………………………………………………………………………………………………………………………</w:t>
      </w:r>
    </w:p>
    <w:p>
      <w:pPr>
        <w:keepNext w:val="false"/>
        <w:spacing w:after="0" w:before="0" w:line="264"/>
      </w:pPr>
      <w:r>
        <w:rPr>
          <w:rFonts w:ascii="Arial" w:cs="Arial" w:eastAsia="Arial" w:hAnsi="Arial"/>
          <w:b w:val="false"/>
          <w:bCs w:val="false"/>
          <w:i w:val="false"/>
          <w:iCs w:val="false"/>
          <w:color w:val="1A1A1A"/>
          <w:sz w:val="19"/>
          <w:szCs w:val="19"/>
        </w:rPr>
        <w:t xml:space="preserve">………………………………………………………………………………………………………………………………………………………………………………………………………………</w:t>
      </w:r>
    </w:p>
    <w:p>
      <w:pPr>
        <w:keepNext w:val="false"/>
        <w:spacing w:after="0" w:before="0" w:line="264"/>
      </w:pPr>
      <w:r>
        <w:rPr>
          <w:rFonts w:ascii="Arial" w:cs="Arial" w:eastAsia="Arial" w:hAnsi="Arial"/>
          <w:b w:val="false"/>
          <w:bCs w:val="false"/>
          <w:i w:val="false"/>
          <w:iCs w:val="false"/>
          <w:color w:val="1A1A1A"/>
          <w:sz w:val="19"/>
          <w:szCs w:val="19"/>
        </w:rPr>
        <w:t xml:space="preserve">………………………………………………………………………………………………………………………………………………………………………………………………………………</w:t>
      </w:r>
    </w:p>
    <w:p>
      <w:pPr>
        <w:keepNext w:val="false"/>
        <w:spacing w:after="20" w:before="0" w:line="264"/>
      </w:pPr>
      <w:r>
        <w:rPr>
          <w:rFonts w:ascii="Arial" w:cs="Arial" w:eastAsia="Arial" w:hAnsi="Arial"/>
          <w:b/>
          <w:bCs/>
          <w:i w:val="false"/>
          <w:iCs w:val="false"/>
          <w:color w:val="1A1A1A"/>
          <w:sz w:val="19"/>
          <w:szCs w:val="19"/>
        </w:rPr>
        <w:t xml:space="preserve">Câu 9 (1 điểm)</w:t>
      </w:r>
    </w:p>
    <w:p>
      <w:pPr>
        <w:keepNext w:val="false"/>
        <w:spacing w:after="20" w:before="0" w:line="264"/>
      </w:pPr>
      <w:r>
        <w:rPr>
          <w:rFonts w:ascii="Arial" w:cs="Arial" w:eastAsia="Arial" w:hAnsi="Arial"/>
          <w:b w:val="false"/>
          <w:bCs w:val="false"/>
          <w:i w:val="false"/>
          <w:iCs w:val="false"/>
          <w:color w:val="1A1A1A"/>
          <w:sz w:val="19"/>
          <w:szCs w:val="19"/>
        </w:rPr>
        <w:t xml:space="preserve">(Vận dụng 2, SGK tr.85) Theo em, mỗi cá nhân cần làm gì để bảo tồn và phát huy giá trị của các thành tựu văn minh trên đất nước Việt Nam (trước năm 1858) trong thời đại hiện nay? Nêu 3 việc làm cụ thể.</w:t>
      </w:r>
    </w:p>
    <w:p>
      <w:pPr>
        <w:keepNext w:val="false"/>
        <w:spacing w:after="0" w:before="0" w:line="264"/>
      </w:pPr>
      <w:r>
        <w:rPr>
          <w:rFonts w:ascii="Arial" w:cs="Arial" w:eastAsia="Arial" w:hAnsi="Arial"/>
          <w:b w:val="false"/>
          <w:bCs w:val="false"/>
          <w:i w:val="false"/>
          <w:iCs w:val="false"/>
          <w:color w:val="1A1A1A"/>
          <w:sz w:val="19"/>
          <w:szCs w:val="19"/>
        </w:rPr>
        <w:t xml:space="preserve">………………………………………………………………………………………………………………………………………………………………………………………………………………</w:t>
      </w:r>
    </w:p>
    <w:p>
      <w:pPr>
        <w:keepNext w:val="false"/>
        <w:spacing w:after="0" w:before="0" w:line="264"/>
      </w:pPr>
      <w:r>
        <w:rPr>
          <w:rFonts w:ascii="Arial" w:cs="Arial" w:eastAsia="Arial" w:hAnsi="Arial"/>
          <w:b w:val="false"/>
          <w:bCs w:val="false"/>
          <w:i w:val="false"/>
          <w:iCs w:val="false"/>
          <w:color w:val="1A1A1A"/>
          <w:sz w:val="19"/>
          <w:szCs w:val="19"/>
        </w:rPr>
        <w:t xml:space="preserve">………………………………………………………………………………………………………………………………………………………………………………………………………………</w:t>
      </w:r>
    </w:p>
    <w:p>
      <w:pPr>
        <w:keepNext w:val="false"/>
        <w:spacing w:after="0" w:before="0" w:line="264"/>
      </w:pPr>
      <w:r>
        <w:rPr>
          <w:rFonts w:ascii="Arial" w:cs="Arial" w:eastAsia="Arial" w:hAnsi="Arial"/>
          <w:b w:val="false"/>
          <w:bCs w:val="false"/>
          <w:i w:val="false"/>
          <w:iCs w:val="false"/>
          <w:color w:val="1A1A1A"/>
          <w:sz w:val="19"/>
          <w:szCs w:val="19"/>
        </w:rPr>
        <w:t xml:space="preserve">………………………………………………………………………………………………………………………………………………………………………………………………………………</w:t>
      </w:r>
    </w:p>
    <w:p>
      <w:pPr>
        <w:keepNext w:val="false"/>
        <w:spacing w:after="30" w:before="0" w:line="264"/>
      </w:pPr>
      <w:r>
        <w:rPr>
          <w:rFonts w:ascii="Arial" w:cs="Arial" w:eastAsia="Arial" w:hAnsi="Arial"/>
          <w:b/>
          <w:bCs/>
          <w:i w:val="false"/>
          <w:iCs w:val="false"/>
          <w:color w:val="1A1A1A"/>
          <w:sz w:val="19"/>
          <w:szCs w:val="19"/>
        </w:rPr>
        <w:t xml:space="preserve">Em tự đánh giá Phần III (khoanh vào mức em đạt):</w:t>
      </w:r>
    </w:p>
    <w:tbl>
      <w:tblPr>
        <w:tblW w:type="dxa" w:w="10204"/>
        <w:tblBorders>
          <w:top w:val="single" w:color="AAAAAA" w:sz="4"/>
          <w:left w:val="single" w:color="AAAAAA" w:sz="4"/>
          <w:bottom w:val="single" w:color="AAAAAA" w:sz="4"/>
          <w:right w:val="single" w:color="AAAAAA" w:sz="4"/>
          <w:insideH w:val="single" w:color="AAAAAA" w:sz="4"/>
          <w:insideV w:val="single" w:color="AAAAAA" w:sz="4"/>
        </w:tblBorders>
      </w:tblPr>
      <w:tblGrid>
        <w:gridCol w:w="3001"/>
        <w:gridCol w:w="2400"/>
        <w:gridCol w:w="2400"/>
        <w:gridCol w:w="2400"/>
      </w:tblGrid>
      <w:tr>
        <w:trPr>
          <w:cantSplit/>
          <w:tblHeader/>
        </w:trPr>
        <w:tc>
          <w:tcPr>
            <w:tcW w:type="dxa" w:w="3001"/>
            <w:gridSpan w:val="1"/>
            <w:shd w:fill="D6E4F0" w:color="auto" w:val="clear"/>
            <w:tcMar>
              <w:top w:type="dxa" w:w="40"/>
              <w:left w:type="dxa" w:w="80"/>
              <w:bottom w:type="dxa" w:w="40"/>
              <w:right w:type="dxa" w:w="80"/>
            </w:tcMar>
            <w:vAlign w:val="center"/>
          </w:tcPr>
          <w:p>
            <w:pPr>
              <w:keepNext w:val="false"/>
              <w:spacing w:after="0" w:before="0" w:line="264"/>
              <w:jc w:val="center"/>
            </w:pPr>
            <w:r>
              <w:rPr>
                <w:rFonts w:ascii="Arial" w:cs="Arial" w:eastAsia="Arial" w:hAnsi="Arial"/>
                <w:b/>
                <w:bCs/>
                <w:i w:val="false"/>
                <w:iCs w:val="false"/>
                <w:color w:val="1F4E79"/>
                <w:sz w:val="16"/>
                <w:szCs w:val="16"/>
              </w:rPr>
              <w:t xml:space="preserve">Tiêu chí</w:t>
            </w:r>
          </w:p>
        </w:tc>
        <w:tc>
          <w:tcPr>
            <w:tcW w:type="dxa" w:w="2400"/>
            <w:gridSpan w:val="1"/>
            <w:shd w:fill="D6E4F0" w:color="auto" w:val="clear"/>
            <w:tcMar>
              <w:top w:type="dxa" w:w="40"/>
              <w:left w:type="dxa" w:w="80"/>
              <w:bottom w:type="dxa" w:w="40"/>
              <w:right w:type="dxa" w:w="80"/>
            </w:tcMar>
            <w:vAlign w:val="center"/>
          </w:tcPr>
          <w:p>
            <w:pPr>
              <w:keepNext w:val="false"/>
              <w:spacing w:after="0" w:before="0" w:line="264"/>
              <w:jc w:val="center"/>
            </w:pPr>
            <w:r>
              <w:rPr>
                <w:rFonts w:ascii="Arial" w:cs="Arial" w:eastAsia="Arial" w:hAnsi="Arial"/>
                <w:b/>
                <w:bCs/>
                <w:i w:val="false"/>
                <w:iCs w:val="false"/>
                <w:color w:val="1F4E79"/>
                <w:sz w:val="16"/>
                <w:szCs w:val="16"/>
              </w:rPr>
              <w:t xml:space="preserve">Chưa đạt (0–2 đ)</w:t>
            </w:r>
          </w:p>
        </w:tc>
        <w:tc>
          <w:tcPr>
            <w:tcW w:type="dxa" w:w="2400"/>
            <w:gridSpan w:val="1"/>
            <w:shd w:fill="D6E4F0" w:color="auto" w:val="clear"/>
            <w:tcMar>
              <w:top w:type="dxa" w:w="40"/>
              <w:left w:type="dxa" w:w="80"/>
              <w:bottom w:type="dxa" w:w="40"/>
              <w:right w:type="dxa" w:w="80"/>
            </w:tcMar>
            <w:vAlign w:val="center"/>
          </w:tcPr>
          <w:p>
            <w:pPr>
              <w:keepNext w:val="false"/>
              <w:spacing w:after="0" w:before="0" w:line="264"/>
              <w:jc w:val="center"/>
            </w:pPr>
            <w:r>
              <w:rPr>
                <w:rFonts w:ascii="Arial" w:cs="Arial" w:eastAsia="Arial" w:hAnsi="Arial"/>
                <w:b/>
                <w:bCs/>
                <w:i w:val="false"/>
                <w:iCs w:val="false"/>
                <w:color w:val="1F4E79"/>
                <w:sz w:val="16"/>
                <w:szCs w:val="16"/>
              </w:rPr>
              <w:t xml:space="preserve">Đạt (3–4 đ)</w:t>
            </w:r>
          </w:p>
        </w:tc>
        <w:tc>
          <w:tcPr>
            <w:tcW w:type="dxa" w:w="2400"/>
            <w:gridSpan w:val="1"/>
            <w:shd w:fill="D6E4F0" w:color="auto" w:val="clear"/>
            <w:tcMar>
              <w:top w:type="dxa" w:w="40"/>
              <w:left w:type="dxa" w:w="80"/>
              <w:bottom w:type="dxa" w:w="40"/>
              <w:right w:type="dxa" w:w="80"/>
            </w:tcMar>
            <w:vAlign w:val="center"/>
          </w:tcPr>
          <w:p>
            <w:pPr>
              <w:keepNext w:val="false"/>
              <w:spacing w:after="0" w:before="0" w:line="264"/>
              <w:jc w:val="center"/>
            </w:pPr>
            <w:r>
              <w:rPr>
                <w:rFonts w:ascii="Arial" w:cs="Arial" w:eastAsia="Arial" w:hAnsi="Arial"/>
                <w:b/>
                <w:bCs/>
                <w:i w:val="false"/>
                <w:iCs w:val="false"/>
                <w:color w:val="1F4E79"/>
                <w:sz w:val="16"/>
                <w:szCs w:val="16"/>
              </w:rPr>
              <w:t xml:space="preserve">Tốt (5 đ)</w:t>
            </w:r>
          </w:p>
        </w:tc>
      </w:tr>
      <w:tr>
        <w:trPr>
          <w:cantSplit/>
          <w:tblHeader w:val="false"/>
        </w:trPr>
        <w:tc>
          <w:tcPr>
            <w:tcW w:type="dxa" w:w="3001"/>
            <w:gridSpan w:val="1"/>
            <w:tcMar>
              <w:top w:type="dxa" w:w="40"/>
              <w:left w:type="dxa" w:w="80"/>
              <w:bottom w:type="dxa" w:w="40"/>
              <w:right w:type="dxa" w:w="80"/>
            </w:tcMar>
            <w:vAlign w:val="center"/>
          </w:tcPr>
          <w:p>
            <w:pPr>
              <w:keepNext w:val="false"/>
              <w:spacing w:after="0" w:before="0" w:line="264"/>
              <w:jc w:val="left"/>
            </w:pPr>
            <w:r>
              <w:rPr>
                <w:rFonts w:ascii="Arial" w:cs="Arial" w:eastAsia="Arial" w:hAnsi="Arial"/>
                <w:b w:val="false"/>
                <w:bCs w:val="false"/>
                <w:i w:val="false"/>
                <w:iCs w:val="false"/>
                <w:color w:val="1A1A1A"/>
                <w:sz w:val="16"/>
                <w:szCs w:val="16"/>
              </w:rPr>
              <w:t xml:space="preserve">Nội dung kiến thức đúng, đủ, bám sách giáo khoa</w:t>
            </w:r>
          </w:p>
        </w:tc>
        <w:tc>
          <w:tcPr>
            <w:tcW w:type="dxa" w:w="2400"/>
            <w:gridSpan w:val="1"/>
            <w:tcMar>
              <w:top w:type="dxa" w:w="40"/>
              <w:left w:type="dxa" w:w="80"/>
              <w:bottom w:type="dxa" w:w="40"/>
              <w:right w:type="dxa" w:w="80"/>
            </w:tcMar>
            <w:vAlign w:val="center"/>
          </w:tcPr>
          <w:p>
            <w:pPr>
              <w:keepNext w:val="false"/>
              <w:spacing w:after="0" w:before="0" w:line="264"/>
              <w:jc w:val="left"/>
            </w:pPr>
            <w:r>
              <w:rPr>
                <w:rFonts w:ascii="Arial" w:cs="Arial" w:eastAsia="Arial" w:hAnsi="Arial"/>
                <w:b w:val="false"/>
                <w:bCs w:val="false"/>
                <w:i w:val="false"/>
                <w:iCs w:val="false"/>
                <w:color w:val="1A1A1A"/>
                <w:sz w:val="16"/>
                <w:szCs w:val="16"/>
              </w:rPr>
              <w:t xml:space="preserve">Thiếu hoặc sai nhiều ý chính</w:t>
            </w:r>
          </w:p>
        </w:tc>
        <w:tc>
          <w:tcPr>
            <w:tcW w:type="dxa" w:w="2400"/>
            <w:gridSpan w:val="1"/>
            <w:tcMar>
              <w:top w:type="dxa" w:w="40"/>
              <w:left w:type="dxa" w:w="80"/>
              <w:bottom w:type="dxa" w:w="40"/>
              <w:right w:type="dxa" w:w="80"/>
            </w:tcMar>
            <w:vAlign w:val="center"/>
          </w:tcPr>
          <w:p>
            <w:pPr>
              <w:keepNext w:val="false"/>
              <w:spacing w:after="0" w:before="0" w:line="264"/>
              <w:jc w:val="left"/>
            </w:pPr>
            <w:r>
              <w:rPr>
                <w:rFonts w:ascii="Arial" w:cs="Arial" w:eastAsia="Arial" w:hAnsi="Arial"/>
                <w:b w:val="false"/>
                <w:bCs w:val="false"/>
                <w:i w:val="false"/>
                <w:iCs w:val="false"/>
                <w:color w:val="1A1A1A"/>
                <w:sz w:val="16"/>
                <w:szCs w:val="16"/>
              </w:rPr>
              <w:t xml:space="preserve">Đúng ý chính, còn thiếu chi tiết</w:t>
            </w:r>
          </w:p>
        </w:tc>
        <w:tc>
          <w:tcPr>
            <w:tcW w:type="dxa" w:w="2400"/>
            <w:gridSpan w:val="1"/>
            <w:tcMar>
              <w:top w:type="dxa" w:w="40"/>
              <w:left w:type="dxa" w:w="80"/>
              <w:bottom w:type="dxa" w:w="40"/>
              <w:right w:type="dxa" w:w="80"/>
            </w:tcMar>
            <w:vAlign w:val="center"/>
          </w:tcPr>
          <w:p>
            <w:pPr>
              <w:keepNext w:val="false"/>
              <w:spacing w:after="0" w:before="0" w:line="264"/>
              <w:jc w:val="left"/>
            </w:pPr>
            <w:r>
              <w:rPr>
                <w:rFonts w:ascii="Arial" w:cs="Arial" w:eastAsia="Arial" w:hAnsi="Arial"/>
                <w:b w:val="false"/>
                <w:bCs w:val="false"/>
                <w:i w:val="false"/>
                <w:iCs w:val="false"/>
                <w:color w:val="1A1A1A"/>
                <w:sz w:val="16"/>
                <w:szCs w:val="16"/>
              </w:rPr>
              <w:t xml:space="preserve">Đúng, đủ, có dẫn chứng từ bài học</w:t>
            </w:r>
          </w:p>
        </w:tc>
      </w:tr>
      <w:tr>
        <w:trPr>
          <w:cantSplit/>
          <w:tblHeader w:val="false"/>
        </w:trPr>
        <w:tc>
          <w:tcPr>
            <w:tcW w:type="dxa" w:w="3001"/>
            <w:gridSpan w:val="1"/>
            <w:tcMar>
              <w:top w:type="dxa" w:w="40"/>
              <w:left w:type="dxa" w:w="80"/>
              <w:bottom w:type="dxa" w:w="40"/>
              <w:right w:type="dxa" w:w="80"/>
            </w:tcMar>
            <w:vAlign w:val="center"/>
          </w:tcPr>
          <w:p>
            <w:pPr>
              <w:keepNext w:val="false"/>
              <w:spacing w:after="0" w:before="0" w:line="264"/>
              <w:jc w:val="left"/>
            </w:pPr>
            <w:r>
              <w:rPr>
                <w:rFonts w:ascii="Arial" w:cs="Arial" w:eastAsia="Arial" w:hAnsi="Arial"/>
                <w:b w:val="false"/>
                <w:bCs w:val="false"/>
                <w:i w:val="false"/>
                <w:iCs w:val="false"/>
                <w:color w:val="1A1A1A"/>
                <w:sz w:val="16"/>
                <w:szCs w:val="16"/>
              </w:rPr>
              <w:t xml:space="preserve">Lập luận, liên hệ thực tiễn</w:t>
            </w:r>
          </w:p>
        </w:tc>
        <w:tc>
          <w:tcPr>
            <w:tcW w:type="dxa" w:w="2400"/>
            <w:gridSpan w:val="1"/>
            <w:tcMar>
              <w:top w:type="dxa" w:w="40"/>
              <w:left w:type="dxa" w:w="80"/>
              <w:bottom w:type="dxa" w:w="40"/>
              <w:right w:type="dxa" w:w="80"/>
            </w:tcMar>
            <w:vAlign w:val="center"/>
          </w:tcPr>
          <w:p>
            <w:pPr>
              <w:keepNext w:val="false"/>
              <w:spacing w:after="0" w:before="0" w:line="264"/>
              <w:jc w:val="left"/>
            </w:pPr>
            <w:r>
              <w:rPr>
                <w:rFonts w:ascii="Arial" w:cs="Arial" w:eastAsia="Arial" w:hAnsi="Arial"/>
                <w:b w:val="false"/>
                <w:bCs w:val="false"/>
                <w:i w:val="false"/>
                <w:iCs w:val="false"/>
                <w:color w:val="1A1A1A"/>
                <w:sz w:val="16"/>
                <w:szCs w:val="16"/>
              </w:rPr>
              <w:t xml:space="preserve">Chưa có lí do hoặc liên hệ</w:t>
            </w:r>
          </w:p>
        </w:tc>
        <w:tc>
          <w:tcPr>
            <w:tcW w:type="dxa" w:w="2400"/>
            <w:gridSpan w:val="1"/>
            <w:tcMar>
              <w:top w:type="dxa" w:w="40"/>
              <w:left w:type="dxa" w:w="80"/>
              <w:bottom w:type="dxa" w:w="40"/>
              <w:right w:type="dxa" w:w="80"/>
            </w:tcMar>
            <w:vAlign w:val="center"/>
          </w:tcPr>
          <w:p>
            <w:pPr>
              <w:keepNext w:val="false"/>
              <w:spacing w:after="0" w:before="0" w:line="264"/>
              <w:jc w:val="left"/>
            </w:pPr>
            <w:r>
              <w:rPr>
                <w:rFonts w:ascii="Arial" w:cs="Arial" w:eastAsia="Arial" w:hAnsi="Arial"/>
                <w:b w:val="false"/>
                <w:bCs w:val="false"/>
                <w:i w:val="false"/>
                <w:iCs w:val="false"/>
                <w:color w:val="1A1A1A"/>
                <w:sz w:val="16"/>
                <w:szCs w:val="16"/>
              </w:rPr>
              <w:t xml:space="preserve">Có lí do/ ví dụ nhưng chưa rõ</w:t>
            </w:r>
          </w:p>
        </w:tc>
        <w:tc>
          <w:tcPr>
            <w:tcW w:type="dxa" w:w="2400"/>
            <w:gridSpan w:val="1"/>
            <w:tcMar>
              <w:top w:type="dxa" w:w="40"/>
              <w:left w:type="dxa" w:w="80"/>
              <w:bottom w:type="dxa" w:w="40"/>
              <w:right w:type="dxa" w:w="80"/>
            </w:tcMar>
            <w:vAlign w:val="center"/>
          </w:tcPr>
          <w:p>
            <w:pPr>
              <w:keepNext w:val="false"/>
              <w:spacing w:after="0" w:before="0" w:line="264"/>
              <w:jc w:val="left"/>
            </w:pPr>
            <w:r>
              <w:rPr>
                <w:rFonts w:ascii="Arial" w:cs="Arial" w:eastAsia="Arial" w:hAnsi="Arial"/>
                <w:b w:val="false"/>
                <w:bCs w:val="false"/>
                <w:i w:val="false"/>
                <w:iCs w:val="false"/>
                <w:color w:val="1A1A1A"/>
                <w:sz w:val="16"/>
                <w:szCs w:val="16"/>
              </w:rPr>
              <w:t xml:space="preserve">Lí do rõ ràng, ví dụ cụ thể, thuyết phục</w:t>
            </w:r>
          </w:p>
        </w:tc>
      </w:tr>
    </w:tbl>
    <w:tbl>
      <w:tblPr>
        <w:tblW w:type="dxa" w:w="10204"/>
        <w:tblBorders>
          <w:top w:val="single" w:color="AAAAAA" w:sz="4"/>
          <w:left w:val="single" w:color="AAAAAA" w:sz="4"/>
          <w:bottom w:val="single" w:color="AAAAAA" w:sz="4"/>
          <w:right w:val="single" w:color="AAAAAA" w:sz="4"/>
          <w:insideH w:val="single" w:color="AAAAAA" w:sz="4"/>
          <w:insideV w:val="single" w:color="AAAAAA" w:sz="4"/>
        </w:tblBorders>
      </w:tblPr>
      <w:tblGrid>
        <w:gridCol w:w="2551"/>
        <w:gridCol w:w="2551"/>
        <w:gridCol w:w="2551"/>
        <w:gridCol w:w="2551"/>
      </w:tblGrid>
      <w:tr>
        <w:trPr>
          <w:cantSplit/>
          <w:tblHeader/>
        </w:trPr>
        <w:tc>
          <w:tcPr>
            <w:tcW w:type="dxa" w:w="2551"/>
            <w:gridSpan w:val="1"/>
            <w:shd w:fill="D6E4F0" w:color="auto" w:val="clear"/>
            <w:tcMar>
              <w:top w:type="dxa" w:w="40"/>
              <w:left w:type="dxa" w:w="80"/>
              <w:bottom w:type="dxa" w:w="40"/>
              <w:right w:type="dxa" w:w="80"/>
            </w:tcMar>
            <w:vAlign w:val="center"/>
          </w:tcPr>
          <w:p>
            <w:pPr>
              <w:keepNext w:val="false"/>
              <w:spacing w:after="0" w:before="0" w:line="264"/>
              <w:jc w:val="center"/>
            </w:pPr>
            <w:r>
              <w:rPr>
                <w:rFonts w:ascii="Arial" w:cs="Arial" w:eastAsia="Arial" w:hAnsi="Arial"/>
                <w:b/>
                <w:bCs/>
                <w:i w:val="false"/>
                <w:iCs w:val="false"/>
                <w:color w:val="1F4E79"/>
                <w:sz w:val="16"/>
                <w:szCs w:val="16"/>
              </w:rPr>
              <w:t xml:space="preserve">Phần I – Biết (4 đ)</w:t>
            </w:r>
          </w:p>
        </w:tc>
        <w:tc>
          <w:tcPr>
            <w:tcW w:type="dxa" w:w="2551"/>
            <w:gridSpan w:val="1"/>
            <w:shd w:fill="D6E4F0" w:color="auto" w:val="clear"/>
            <w:tcMar>
              <w:top w:type="dxa" w:w="40"/>
              <w:left w:type="dxa" w:w="80"/>
              <w:bottom w:type="dxa" w:w="40"/>
              <w:right w:type="dxa" w:w="80"/>
            </w:tcMar>
            <w:vAlign w:val="center"/>
          </w:tcPr>
          <w:p>
            <w:pPr>
              <w:keepNext w:val="false"/>
              <w:spacing w:after="0" w:before="0" w:line="264"/>
              <w:jc w:val="center"/>
            </w:pPr>
            <w:r>
              <w:rPr>
                <w:rFonts w:ascii="Arial" w:cs="Arial" w:eastAsia="Arial" w:hAnsi="Arial"/>
                <w:b/>
                <w:bCs/>
                <w:i w:val="false"/>
                <w:iCs w:val="false"/>
                <w:color w:val="1F4E79"/>
                <w:sz w:val="16"/>
                <w:szCs w:val="16"/>
              </w:rPr>
              <w:t xml:space="preserve">Phần II – Hiểu (3 đ)</w:t>
            </w:r>
          </w:p>
        </w:tc>
        <w:tc>
          <w:tcPr>
            <w:tcW w:type="dxa" w:w="2551"/>
            <w:gridSpan w:val="1"/>
            <w:shd w:fill="D6E4F0" w:color="auto" w:val="clear"/>
            <w:tcMar>
              <w:top w:type="dxa" w:w="40"/>
              <w:left w:type="dxa" w:w="80"/>
              <w:bottom w:type="dxa" w:w="40"/>
              <w:right w:type="dxa" w:w="80"/>
            </w:tcMar>
            <w:vAlign w:val="center"/>
          </w:tcPr>
          <w:p>
            <w:pPr>
              <w:keepNext w:val="false"/>
              <w:spacing w:after="0" w:before="0" w:line="264"/>
              <w:jc w:val="center"/>
            </w:pPr>
            <w:r>
              <w:rPr>
                <w:rFonts w:ascii="Arial" w:cs="Arial" w:eastAsia="Arial" w:hAnsi="Arial"/>
                <w:b/>
                <w:bCs/>
                <w:i w:val="false"/>
                <w:iCs w:val="false"/>
                <w:color w:val="1F4E79"/>
                <w:sz w:val="16"/>
                <w:szCs w:val="16"/>
              </w:rPr>
              <w:t xml:space="preserve">Phần III – Vận dụng (3 đ)</w:t>
            </w:r>
          </w:p>
        </w:tc>
        <w:tc>
          <w:tcPr>
            <w:tcW w:type="dxa" w:w="2551"/>
            <w:gridSpan w:val="1"/>
            <w:shd w:fill="D6E4F0" w:color="auto" w:val="clear"/>
            <w:tcMar>
              <w:top w:type="dxa" w:w="40"/>
              <w:left w:type="dxa" w:w="80"/>
              <w:bottom w:type="dxa" w:w="40"/>
              <w:right w:type="dxa" w:w="80"/>
            </w:tcMar>
            <w:vAlign w:val="center"/>
          </w:tcPr>
          <w:p>
            <w:pPr>
              <w:keepNext w:val="false"/>
              <w:spacing w:after="0" w:before="0" w:line="264"/>
              <w:jc w:val="center"/>
            </w:pPr>
            <w:r>
              <w:rPr>
                <w:rFonts w:ascii="Arial" w:cs="Arial" w:eastAsia="Arial" w:hAnsi="Arial"/>
                <w:b/>
                <w:bCs/>
                <w:i w:val="false"/>
                <w:iCs w:val="false"/>
                <w:color w:val="1F4E79"/>
                <w:sz w:val="16"/>
                <w:szCs w:val="16"/>
              </w:rPr>
              <w:t xml:space="preserve">Tổng (10 đ)</w:t>
            </w:r>
          </w:p>
        </w:tc>
      </w:tr>
      <w:tr>
        <w:trPr>
          <w:cantSplit/>
          <w:tblHeader w:val="false"/>
        </w:trPr>
        <w:tc>
          <w:tcPr>
            <w:tcW w:type="dxa" w:w="2551"/>
            <w:gridSpan w:val="1"/>
            <w:tcMar>
              <w:top w:type="dxa" w:w="40"/>
              <w:left w:type="dxa" w:w="80"/>
              <w:bottom w:type="dxa" w:w="40"/>
              <w:right w:type="dxa" w:w="80"/>
            </w:tcMar>
            <w:vAlign w:val="center"/>
          </w:tcPr>
          <w:p>
            <w:pPr>
              <w:keepNext w:val="false"/>
              <w:spacing w:after="0" w:before="0" w:line="264"/>
              <w:jc w:val="center"/>
            </w:pPr>
            <w:r>
              <w:rPr>
                <w:rFonts w:ascii="Arial" w:cs="Arial" w:eastAsia="Arial" w:hAnsi="Arial"/>
                <w:b w:val="false"/>
                <w:bCs w:val="false"/>
                <w:i w:val="false"/>
                <w:iCs w:val="false"/>
                <w:color w:val="1A1A1A"/>
                <w:sz w:val="16"/>
                <w:szCs w:val="16"/>
              </w:rPr>
              <w:t xml:space="preserve"> </w:t>
            </w:r>
          </w:p>
        </w:tc>
        <w:tc>
          <w:tcPr>
            <w:tcW w:type="dxa" w:w="2551"/>
            <w:gridSpan w:val="1"/>
            <w:tcMar>
              <w:top w:type="dxa" w:w="40"/>
              <w:left w:type="dxa" w:w="80"/>
              <w:bottom w:type="dxa" w:w="40"/>
              <w:right w:type="dxa" w:w="80"/>
            </w:tcMar>
            <w:vAlign w:val="center"/>
          </w:tcPr>
          <w:p>
            <w:pPr>
              <w:keepNext w:val="false"/>
              <w:spacing w:after="0" w:before="0" w:line="264"/>
              <w:jc w:val="center"/>
            </w:pPr>
            <w:r>
              <w:rPr>
                <w:rFonts w:ascii="Arial" w:cs="Arial" w:eastAsia="Arial" w:hAnsi="Arial"/>
                <w:b w:val="false"/>
                <w:bCs w:val="false"/>
                <w:i w:val="false"/>
                <w:iCs w:val="false"/>
                <w:color w:val="1A1A1A"/>
                <w:sz w:val="16"/>
                <w:szCs w:val="16"/>
              </w:rPr>
              <w:t xml:space="preserve"> </w:t>
            </w:r>
          </w:p>
        </w:tc>
        <w:tc>
          <w:tcPr>
            <w:tcW w:type="dxa" w:w="2551"/>
            <w:gridSpan w:val="1"/>
            <w:tcMar>
              <w:top w:type="dxa" w:w="40"/>
              <w:left w:type="dxa" w:w="80"/>
              <w:bottom w:type="dxa" w:w="40"/>
              <w:right w:type="dxa" w:w="80"/>
            </w:tcMar>
            <w:vAlign w:val="center"/>
          </w:tcPr>
          <w:p>
            <w:pPr>
              <w:keepNext w:val="false"/>
              <w:spacing w:after="0" w:before="0" w:line="264"/>
              <w:jc w:val="center"/>
            </w:pPr>
            <w:r>
              <w:rPr>
                <w:rFonts w:ascii="Arial" w:cs="Arial" w:eastAsia="Arial" w:hAnsi="Arial"/>
                <w:b w:val="false"/>
                <w:bCs w:val="false"/>
                <w:i w:val="false"/>
                <w:iCs w:val="false"/>
                <w:color w:val="1A1A1A"/>
                <w:sz w:val="16"/>
                <w:szCs w:val="16"/>
              </w:rPr>
              <w:t xml:space="preserve"> </w:t>
            </w:r>
          </w:p>
        </w:tc>
        <w:tc>
          <w:tcPr>
            <w:tcW w:type="dxa" w:w="2551"/>
            <w:gridSpan w:val="1"/>
            <w:tcMar>
              <w:top w:type="dxa" w:w="40"/>
              <w:left w:type="dxa" w:w="80"/>
              <w:bottom w:type="dxa" w:w="40"/>
              <w:right w:type="dxa" w:w="80"/>
            </w:tcMar>
            <w:vAlign w:val="center"/>
          </w:tcPr>
          <w:p>
            <w:pPr>
              <w:keepNext w:val="false"/>
              <w:spacing w:after="0" w:before="0" w:line="264"/>
              <w:jc w:val="center"/>
            </w:pPr>
            <w:r>
              <w:rPr>
                <w:rFonts w:ascii="Arial" w:cs="Arial" w:eastAsia="Arial" w:hAnsi="Arial"/>
                <w:b w:val="false"/>
                <w:bCs w:val="false"/>
                <w:i w:val="false"/>
                <w:iCs w:val="false"/>
                <w:color w:val="1A1A1A"/>
                <w:sz w:val="16"/>
                <w:szCs w:val="16"/>
              </w:rPr>
              <w:t xml:space="preserve"> </w:t>
            </w:r>
          </w:p>
        </w:tc>
      </w:tr>
    </w:tbl>
    <w:p>
      <w:pPr>
        <w:keepNext w:val="false"/>
        <w:spacing w:after="60" w:before="0" w:line="264"/>
      </w:pPr>
      <w:r>
        <w:rPr>
          <w:rFonts w:ascii="Arial" w:cs="Arial" w:eastAsia="Arial" w:hAnsi="Arial"/>
          <w:b w:val="false"/>
          <w:bCs w:val="false"/>
          <w:i/>
          <w:iCs/>
          <w:color w:val="1A1A1A"/>
          <w:sz w:val="19"/>
          <w:szCs w:val="19"/>
        </w:rPr>
        <w:t xml:space="preserve"/>
      </w:r>
    </w:p>
    <w:sectPr>
      <w:pgSz w:w="11906" w:h="16838" w:orient="portrait"/>
      <w:pgMar w:top="737" w:right="851" w:bottom="737" w:left="851" w:header="708" w:footer="708" w:gutter="0"/>
      <w:pgNumType/>
      <w:titlePg w:val="fals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2026-10-15T04:22:50.132Z</dcterms:created>
  <dcterms:modified xsi:type="dcterms:W3CDTF">2026-10-15T04:22:50.133Z</dcterms:modified>
</cp:coreProperties>
</file>

<file path=docProps/custom.xml><?xml version="1.0" encoding="utf-8"?>
<Properties xmlns="http://schemas.openxmlformats.org/officeDocument/2006/custom-properties" xmlns:vt="http://schemas.openxmlformats.org/officeDocument/2006/docPropsVTypes"/>
</file>